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51C77" w14:textId="77777777" w:rsidR="00E85495" w:rsidRDefault="00FE6C26">
      <w:pPr>
        <w:pStyle w:val="22"/>
        <w:shd w:val="clear" w:color="auto" w:fill="auto"/>
        <w:ind w:firstLine="0"/>
        <w:rPr>
          <w:rFonts w:eastAsia="Calibri"/>
          <w:b/>
        </w:rPr>
      </w:pPr>
      <w:r>
        <w:rPr>
          <w:rFonts w:eastAsia="Calibri"/>
          <w:b/>
          <w:noProof/>
        </w:rPr>
        <w:drawing>
          <wp:anchor distT="0" distB="0" distL="114300" distR="114300" simplePos="0" relativeHeight="251659264" behindDoc="0" locked="0" layoutInCell="1" allowOverlap="1" wp14:anchorId="20FDD735" wp14:editId="4535E2B9">
            <wp:simplePos x="0" y="0"/>
            <wp:positionH relativeFrom="column">
              <wp:posOffset>2780030</wp:posOffset>
            </wp:positionH>
            <wp:positionV relativeFrom="paragraph">
              <wp:posOffset>-516255</wp:posOffset>
            </wp:positionV>
            <wp:extent cx="528320" cy="689610"/>
            <wp:effectExtent l="0" t="0" r="5080" b="0"/>
            <wp:wrapNone/>
            <wp:docPr id="13" name="Рисунок 13" descr="Герб ч-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 descr="Герб ч-б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320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Calibri"/>
          <w:b/>
        </w:rPr>
        <w:t xml:space="preserve">                                                                                                                                          Проект</w:t>
      </w:r>
    </w:p>
    <w:p w14:paraId="22E1C6C4" w14:textId="77777777" w:rsidR="00E85495" w:rsidRPr="001D6D3B" w:rsidRDefault="00FE6C26">
      <w:pPr>
        <w:pStyle w:val="22"/>
        <w:shd w:val="clear" w:color="auto" w:fill="auto"/>
        <w:ind w:firstLine="0"/>
        <w:rPr>
          <w:rFonts w:eastAsia="Calibri"/>
          <w:b/>
        </w:rPr>
      </w:pPr>
      <w:r w:rsidRPr="001D6D3B">
        <w:rPr>
          <w:rFonts w:eastAsia="Calibri"/>
          <w:b/>
        </w:rPr>
        <w:t xml:space="preserve">Российская Федерация </w:t>
      </w:r>
    </w:p>
    <w:p w14:paraId="4A931642" w14:textId="77777777" w:rsidR="00E85495" w:rsidRPr="001D6D3B" w:rsidRDefault="00FE6C26">
      <w:pPr>
        <w:widowControl/>
        <w:overflowPunct/>
        <w:autoSpaceDE/>
        <w:autoSpaceDN/>
        <w:adjustRightInd/>
        <w:spacing w:line="274" w:lineRule="exact"/>
        <w:jc w:val="center"/>
        <w:textAlignment w:val="auto"/>
        <w:rPr>
          <w:rFonts w:eastAsia="Calibri"/>
          <w:b/>
          <w:sz w:val="24"/>
          <w:szCs w:val="24"/>
        </w:rPr>
      </w:pPr>
      <w:r w:rsidRPr="001D6D3B">
        <w:rPr>
          <w:rFonts w:eastAsia="Calibri"/>
          <w:b/>
          <w:sz w:val="24"/>
          <w:szCs w:val="24"/>
        </w:rPr>
        <w:t>Кемеровская область - Кузбасс</w:t>
      </w:r>
    </w:p>
    <w:p w14:paraId="07C9BFA4" w14:textId="77777777" w:rsidR="00E85495" w:rsidRPr="001D6D3B" w:rsidRDefault="00FE6C26">
      <w:pPr>
        <w:widowControl/>
        <w:overflowPunct/>
        <w:autoSpaceDE/>
        <w:autoSpaceDN/>
        <w:adjustRightInd/>
        <w:spacing w:line="274" w:lineRule="exact"/>
        <w:jc w:val="center"/>
        <w:textAlignment w:val="auto"/>
        <w:rPr>
          <w:rFonts w:eastAsia="Calibri"/>
          <w:b/>
          <w:sz w:val="24"/>
          <w:szCs w:val="24"/>
        </w:rPr>
      </w:pPr>
      <w:r w:rsidRPr="001D6D3B">
        <w:rPr>
          <w:rFonts w:eastAsia="Calibri"/>
          <w:b/>
          <w:sz w:val="24"/>
          <w:szCs w:val="24"/>
        </w:rPr>
        <w:t>Мысковский городской округ</w:t>
      </w:r>
    </w:p>
    <w:p w14:paraId="61C9AC00" w14:textId="77777777" w:rsidR="00E85495" w:rsidRPr="001D6D3B" w:rsidRDefault="00FE6C26">
      <w:pPr>
        <w:widowControl/>
        <w:overflowPunct/>
        <w:autoSpaceDE/>
        <w:autoSpaceDN/>
        <w:adjustRightInd/>
        <w:spacing w:line="274" w:lineRule="exact"/>
        <w:jc w:val="center"/>
        <w:textAlignment w:val="auto"/>
        <w:rPr>
          <w:rFonts w:eastAsia="Calibri"/>
          <w:b/>
          <w:sz w:val="24"/>
          <w:szCs w:val="24"/>
        </w:rPr>
      </w:pPr>
      <w:r w:rsidRPr="001D6D3B">
        <w:rPr>
          <w:rFonts w:eastAsia="Calibri"/>
          <w:b/>
          <w:sz w:val="24"/>
          <w:szCs w:val="24"/>
        </w:rPr>
        <w:t>Совет народных депутатов Мысковского городского округа</w:t>
      </w:r>
    </w:p>
    <w:p w14:paraId="10D86966" w14:textId="77777777" w:rsidR="00E85495" w:rsidRPr="001D6D3B" w:rsidRDefault="00FE6C26">
      <w:pPr>
        <w:widowControl/>
        <w:overflowPunct/>
        <w:autoSpaceDE/>
        <w:autoSpaceDN/>
        <w:adjustRightInd/>
        <w:jc w:val="center"/>
        <w:textAlignment w:val="auto"/>
        <w:outlineLvl w:val="0"/>
        <w:rPr>
          <w:b/>
          <w:sz w:val="24"/>
          <w:szCs w:val="24"/>
        </w:rPr>
      </w:pPr>
      <w:r w:rsidRPr="001D6D3B">
        <w:rPr>
          <w:b/>
          <w:sz w:val="24"/>
          <w:szCs w:val="24"/>
        </w:rPr>
        <w:t>(седьмой созыв)</w:t>
      </w:r>
    </w:p>
    <w:p w14:paraId="59502906" w14:textId="77777777" w:rsidR="00E85495" w:rsidRPr="001D6D3B" w:rsidRDefault="00E85495">
      <w:pPr>
        <w:widowControl/>
        <w:overflowPunct/>
        <w:autoSpaceDE/>
        <w:autoSpaceDN/>
        <w:adjustRightInd/>
        <w:ind w:right="-5"/>
        <w:jc w:val="center"/>
        <w:textAlignment w:val="auto"/>
        <w:rPr>
          <w:b/>
          <w:sz w:val="24"/>
          <w:szCs w:val="24"/>
        </w:rPr>
      </w:pPr>
    </w:p>
    <w:p w14:paraId="7342A325" w14:textId="77777777" w:rsidR="00E85495" w:rsidRPr="001D6D3B" w:rsidRDefault="00FE6C26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1D6D3B">
        <w:rPr>
          <w:b/>
          <w:sz w:val="24"/>
          <w:szCs w:val="24"/>
        </w:rPr>
        <w:t xml:space="preserve">Р Е Ш Е Н И Е </w:t>
      </w:r>
    </w:p>
    <w:p w14:paraId="5E79A5B8" w14:textId="77777777" w:rsidR="00E85495" w:rsidRPr="001D6D3B" w:rsidRDefault="00E85495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7BD7779B" w14:textId="77777777" w:rsidR="00E85495" w:rsidRPr="001D6D3B" w:rsidRDefault="00FE6C26">
      <w:pPr>
        <w:widowControl/>
        <w:overflowPunct/>
        <w:autoSpaceDE/>
        <w:autoSpaceDN/>
        <w:adjustRightInd/>
        <w:jc w:val="center"/>
        <w:textAlignment w:val="auto"/>
        <w:rPr>
          <w:b/>
          <w:color w:val="FF0000"/>
          <w:sz w:val="24"/>
          <w:szCs w:val="24"/>
          <w:u w:val="single"/>
        </w:rPr>
      </w:pPr>
      <w:r w:rsidRPr="001D6D3B">
        <w:rPr>
          <w:b/>
          <w:sz w:val="24"/>
          <w:szCs w:val="24"/>
          <w:u w:val="single"/>
        </w:rPr>
        <w:t>от                         2025г. № -н</w:t>
      </w:r>
    </w:p>
    <w:p w14:paraId="14146781" w14:textId="77777777" w:rsidR="00E85495" w:rsidRPr="001D6D3B" w:rsidRDefault="00E85495">
      <w:pPr>
        <w:tabs>
          <w:tab w:val="left" w:pos="3195"/>
          <w:tab w:val="center" w:pos="4965"/>
        </w:tabs>
        <w:ind w:right="-6"/>
        <w:jc w:val="both"/>
        <w:rPr>
          <w:b/>
          <w:sz w:val="24"/>
          <w:szCs w:val="24"/>
          <w:u w:val="single"/>
        </w:rPr>
      </w:pPr>
    </w:p>
    <w:p w14:paraId="155F64E8" w14:textId="77777777" w:rsidR="0027092B" w:rsidRDefault="00FE6C26">
      <w:pPr>
        <w:jc w:val="center"/>
        <w:rPr>
          <w:b/>
          <w:sz w:val="24"/>
          <w:szCs w:val="24"/>
        </w:rPr>
      </w:pPr>
      <w:r w:rsidRPr="001D6D3B">
        <w:rPr>
          <w:b/>
          <w:sz w:val="24"/>
          <w:szCs w:val="24"/>
        </w:rPr>
        <w:t>О внесении изменений в</w:t>
      </w:r>
      <w:r w:rsidR="00F32DB6" w:rsidRPr="001D6D3B">
        <w:rPr>
          <w:b/>
          <w:sz w:val="24"/>
          <w:szCs w:val="24"/>
        </w:rPr>
        <w:t xml:space="preserve"> решение</w:t>
      </w:r>
      <w:r w:rsidRPr="001D6D3B">
        <w:rPr>
          <w:b/>
          <w:sz w:val="24"/>
          <w:szCs w:val="24"/>
        </w:rPr>
        <w:t xml:space="preserve"> Совета народных депутатов Мысковского городского округа от 16.10.2024 № 63-н</w:t>
      </w:r>
      <w:r w:rsidR="00F32DB6" w:rsidRPr="001D6D3B">
        <w:rPr>
          <w:b/>
          <w:sz w:val="24"/>
          <w:szCs w:val="24"/>
        </w:rPr>
        <w:t xml:space="preserve"> «Об утверждении прогнозного плана (программы) приватизации муниципального имущества Мысковского </w:t>
      </w:r>
    </w:p>
    <w:p w14:paraId="6DD36C71" w14:textId="3BED3036" w:rsidR="00E85495" w:rsidRPr="001D6D3B" w:rsidRDefault="00F32DB6">
      <w:pPr>
        <w:jc w:val="center"/>
        <w:rPr>
          <w:b/>
          <w:sz w:val="24"/>
          <w:szCs w:val="24"/>
        </w:rPr>
      </w:pPr>
      <w:r w:rsidRPr="001D6D3B">
        <w:rPr>
          <w:b/>
          <w:sz w:val="24"/>
          <w:szCs w:val="24"/>
        </w:rPr>
        <w:t>городского округа на 2025 год</w:t>
      </w:r>
    </w:p>
    <w:p w14:paraId="62F42E2C" w14:textId="77777777" w:rsidR="00E85495" w:rsidRPr="001D6D3B" w:rsidRDefault="00E85495">
      <w:pPr>
        <w:pStyle w:val="a9"/>
        <w:widowControl/>
        <w:ind w:right="-782"/>
        <w:jc w:val="left"/>
        <w:rPr>
          <w:sz w:val="24"/>
          <w:szCs w:val="24"/>
        </w:rPr>
      </w:pPr>
    </w:p>
    <w:p w14:paraId="4C9C4964" w14:textId="77777777" w:rsidR="00E85495" w:rsidRPr="001D6D3B" w:rsidRDefault="00FE6C26">
      <w:pPr>
        <w:ind w:right="-2"/>
        <w:jc w:val="right"/>
        <w:rPr>
          <w:sz w:val="24"/>
          <w:szCs w:val="24"/>
        </w:rPr>
      </w:pPr>
      <w:r w:rsidRPr="001D6D3B">
        <w:rPr>
          <w:sz w:val="24"/>
          <w:szCs w:val="24"/>
        </w:rPr>
        <w:t>Принято</w:t>
      </w:r>
    </w:p>
    <w:p w14:paraId="22B86163" w14:textId="77777777" w:rsidR="00E85495" w:rsidRPr="001D6D3B" w:rsidRDefault="00FE6C26">
      <w:pPr>
        <w:jc w:val="right"/>
        <w:rPr>
          <w:sz w:val="24"/>
          <w:szCs w:val="24"/>
        </w:rPr>
      </w:pPr>
      <w:r w:rsidRPr="001D6D3B">
        <w:rPr>
          <w:sz w:val="24"/>
          <w:szCs w:val="24"/>
        </w:rPr>
        <w:t>Советом народных депутатов</w:t>
      </w:r>
    </w:p>
    <w:p w14:paraId="167CE790" w14:textId="77777777" w:rsidR="00E85495" w:rsidRPr="001D6D3B" w:rsidRDefault="00FE6C26">
      <w:pPr>
        <w:jc w:val="right"/>
        <w:rPr>
          <w:sz w:val="24"/>
          <w:szCs w:val="24"/>
        </w:rPr>
      </w:pPr>
      <w:r w:rsidRPr="001D6D3B">
        <w:rPr>
          <w:sz w:val="24"/>
          <w:szCs w:val="24"/>
        </w:rPr>
        <w:t>Мысковского городского округа</w:t>
      </w:r>
    </w:p>
    <w:p w14:paraId="50CC358F" w14:textId="77777777" w:rsidR="00E85495" w:rsidRPr="001D6D3B" w:rsidRDefault="00FE6C26">
      <w:pPr>
        <w:jc w:val="right"/>
        <w:rPr>
          <w:sz w:val="24"/>
          <w:szCs w:val="24"/>
        </w:rPr>
      </w:pPr>
      <w:r w:rsidRPr="001D6D3B">
        <w:rPr>
          <w:sz w:val="24"/>
          <w:szCs w:val="24"/>
        </w:rPr>
        <w:t>2025 года</w:t>
      </w:r>
    </w:p>
    <w:p w14:paraId="452F9C45" w14:textId="77777777" w:rsidR="00E85495" w:rsidRPr="001D6D3B" w:rsidRDefault="00E85495" w:rsidP="00582DC9">
      <w:pPr>
        <w:ind w:firstLine="567"/>
        <w:jc w:val="both"/>
        <w:rPr>
          <w:sz w:val="24"/>
          <w:szCs w:val="24"/>
        </w:rPr>
      </w:pPr>
    </w:p>
    <w:p w14:paraId="17E1F06B" w14:textId="16354032" w:rsidR="00535B94" w:rsidRPr="00535B94" w:rsidRDefault="00535B94" w:rsidP="00582DC9">
      <w:pPr>
        <w:widowControl/>
        <w:overflowPunct/>
        <w:ind w:firstLine="709"/>
        <w:jc w:val="both"/>
        <w:textAlignment w:val="auto"/>
        <w:rPr>
          <w:sz w:val="24"/>
          <w:szCs w:val="24"/>
        </w:rPr>
      </w:pPr>
      <w:r w:rsidRPr="00535B94">
        <w:rPr>
          <w:sz w:val="24"/>
          <w:szCs w:val="24"/>
        </w:rPr>
        <w:t xml:space="preserve">В соответствии с </w:t>
      </w:r>
      <w:hyperlink r:id="rId9" w:history="1">
        <w:r w:rsidRPr="00535B94">
          <w:rPr>
            <w:sz w:val="24"/>
            <w:szCs w:val="24"/>
          </w:rPr>
          <w:t>пунктом 4 части 1 статьи 32</w:t>
        </w:r>
      </w:hyperlink>
      <w:r w:rsidRPr="00535B94">
        <w:rPr>
          <w:sz w:val="24"/>
          <w:szCs w:val="24"/>
        </w:rPr>
        <w:t xml:space="preserve"> и </w:t>
      </w:r>
      <w:hyperlink r:id="rId10" w:history="1">
        <w:r w:rsidRPr="00535B94">
          <w:rPr>
            <w:sz w:val="24"/>
            <w:szCs w:val="24"/>
          </w:rPr>
          <w:t>статьей 64</w:t>
        </w:r>
      </w:hyperlink>
      <w:r w:rsidRPr="00535B94">
        <w:rPr>
          <w:sz w:val="24"/>
          <w:szCs w:val="24"/>
        </w:rPr>
        <w:t xml:space="preserve"> Федерального закона от 20.03.2025 </w:t>
      </w:r>
      <w:r>
        <w:rPr>
          <w:sz w:val="24"/>
          <w:szCs w:val="24"/>
        </w:rPr>
        <w:t>№</w:t>
      </w:r>
      <w:r w:rsidRPr="00535B94">
        <w:rPr>
          <w:sz w:val="24"/>
          <w:szCs w:val="24"/>
        </w:rPr>
        <w:t xml:space="preserve"> 33-ФЗ </w:t>
      </w:r>
      <w:r>
        <w:rPr>
          <w:sz w:val="24"/>
          <w:szCs w:val="24"/>
        </w:rPr>
        <w:t>«</w:t>
      </w:r>
      <w:r w:rsidRPr="00535B94">
        <w:rPr>
          <w:sz w:val="24"/>
          <w:szCs w:val="24"/>
        </w:rPr>
        <w:t>Об общих принципах организации местного самоуправления в единой системе публичной власти</w:t>
      </w:r>
      <w:r>
        <w:rPr>
          <w:sz w:val="24"/>
          <w:szCs w:val="24"/>
        </w:rPr>
        <w:t>»</w:t>
      </w:r>
      <w:r w:rsidRPr="00535B94">
        <w:rPr>
          <w:sz w:val="24"/>
          <w:szCs w:val="24"/>
        </w:rPr>
        <w:t xml:space="preserve">, Федеральным </w:t>
      </w:r>
      <w:hyperlink r:id="rId11" w:history="1">
        <w:r w:rsidRPr="00535B94">
          <w:rPr>
            <w:sz w:val="24"/>
            <w:szCs w:val="24"/>
          </w:rPr>
          <w:t>законом</w:t>
        </w:r>
      </w:hyperlink>
      <w:r w:rsidRPr="00535B94">
        <w:rPr>
          <w:sz w:val="24"/>
          <w:szCs w:val="24"/>
        </w:rPr>
        <w:t xml:space="preserve"> от 21.12.2001 </w:t>
      </w:r>
      <w:r>
        <w:rPr>
          <w:sz w:val="24"/>
          <w:szCs w:val="24"/>
        </w:rPr>
        <w:t>№</w:t>
      </w:r>
      <w:r w:rsidRPr="00535B94">
        <w:rPr>
          <w:sz w:val="24"/>
          <w:szCs w:val="24"/>
        </w:rPr>
        <w:t xml:space="preserve"> 178-ФЗ </w:t>
      </w:r>
      <w:r>
        <w:rPr>
          <w:sz w:val="24"/>
          <w:szCs w:val="24"/>
        </w:rPr>
        <w:t>«</w:t>
      </w:r>
      <w:r w:rsidRPr="00535B94">
        <w:rPr>
          <w:sz w:val="24"/>
          <w:szCs w:val="24"/>
        </w:rPr>
        <w:t>О приватизации государственного и муниципального имущества</w:t>
      </w:r>
      <w:r>
        <w:rPr>
          <w:sz w:val="24"/>
          <w:szCs w:val="24"/>
        </w:rPr>
        <w:t>»</w:t>
      </w:r>
      <w:r w:rsidRPr="00535B94">
        <w:rPr>
          <w:sz w:val="24"/>
          <w:szCs w:val="24"/>
        </w:rPr>
        <w:t xml:space="preserve">, руководствуясь </w:t>
      </w:r>
      <w:hyperlink r:id="rId12" w:history="1">
        <w:r w:rsidRPr="00535B94">
          <w:rPr>
            <w:sz w:val="24"/>
            <w:szCs w:val="24"/>
          </w:rPr>
          <w:t>пунктом 29 части 2 статьи 32</w:t>
        </w:r>
      </w:hyperlink>
      <w:r w:rsidRPr="00535B94">
        <w:rPr>
          <w:sz w:val="24"/>
          <w:szCs w:val="24"/>
        </w:rPr>
        <w:t xml:space="preserve"> и </w:t>
      </w:r>
      <w:hyperlink r:id="rId13" w:history="1">
        <w:r w:rsidRPr="00535B94">
          <w:rPr>
            <w:sz w:val="24"/>
            <w:szCs w:val="24"/>
          </w:rPr>
          <w:t>частью 3 статьи 61</w:t>
        </w:r>
      </w:hyperlink>
      <w:r w:rsidRPr="00535B94">
        <w:rPr>
          <w:sz w:val="24"/>
          <w:szCs w:val="24"/>
        </w:rPr>
        <w:t xml:space="preserve"> Устава Мысковского городского округа, </w:t>
      </w:r>
      <w:hyperlink r:id="rId14" w:history="1">
        <w:r w:rsidRPr="00535B94">
          <w:rPr>
            <w:sz w:val="24"/>
            <w:szCs w:val="24"/>
          </w:rPr>
          <w:t>подпунктом 3 пункта 2.1</w:t>
        </w:r>
      </w:hyperlink>
      <w:r w:rsidRPr="00535B94">
        <w:rPr>
          <w:sz w:val="24"/>
          <w:szCs w:val="24"/>
        </w:rPr>
        <w:t xml:space="preserve"> Положения о приватизации муниципального имущества на территории Мысковского городского округа, утвержденного решением Совета народных депутатов Мысковского городского округа от 18.03.2020 </w:t>
      </w:r>
      <w:r>
        <w:rPr>
          <w:sz w:val="24"/>
          <w:szCs w:val="24"/>
        </w:rPr>
        <w:t>№</w:t>
      </w:r>
      <w:r w:rsidRPr="00535B94">
        <w:rPr>
          <w:sz w:val="24"/>
          <w:szCs w:val="24"/>
        </w:rPr>
        <w:t xml:space="preserve"> 16-н, Совет народных депутатов Мысковского городского округа</w:t>
      </w:r>
    </w:p>
    <w:p w14:paraId="405DA10C" w14:textId="77777777" w:rsidR="00E85495" w:rsidRPr="001D6D3B" w:rsidRDefault="00FE6C26" w:rsidP="00582DC9">
      <w:pPr>
        <w:pStyle w:val="a9"/>
        <w:widowControl/>
        <w:tabs>
          <w:tab w:val="left" w:pos="5103"/>
        </w:tabs>
        <w:ind w:firstLine="709"/>
        <w:jc w:val="both"/>
        <w:rPr>
          <w:b/>
          <w:sz w:val="24"/>
          <w:szCs w:val="24"/>
        </w:rPr>
      </w:pPr>
      <w:r w:rsidRPr="001D6D3B">
        <w:rPr>
          <w:b/>
          <w:sz w:val="24"/>
          <w:szCs w:val="24"/>
        </w:rPr>
        <w:t>р е ш и л:</w:t>
      </w:r>
    </w:p>
    <w:p w14:paraId="62F82C43" w14:textId="77777777" w:rsidR="00E85495" w:rsidRPr="001D6D3B" w:rsidRDefault="00E85495" w:rsidP="00582DC9">
      <w:pPr>
        <w:pStyle w:val="a9"/>
        <w:widowControl/>
        <w:tabs>
          <w:tab w:val="left" w:pos="5103"/>
        </w:tabs>
        <w:ind w:firstLine="709"/>
        <w:jc w:val="both"/>
        <w:rPr>
          <w:b/>
          <w:sz w:val="24"/>
          <w:szCs w:val="24"/>
        </w:rPr>
      </w:pPr>
    </w:p>
    <w:p w14:paraId="1DF9E3B0" w14:textId="1E22A89D" w:rsidR="00E85495" w:rsidRPr="001D6D3B" w:rsidRDefault="00535B94" w:rsidP="00582DC9">
      <w:pPr>
        <w:widowControl/>
        <w:overflowPunct/>
        <w:ind w:firstLine="708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FE6C26" w:rsidRPr="001D6D3B">
        <w:rPr>
          <w:sz w:val="24"/>
          <w:szCs w:val="24"/>
        </w:rPr>
        <w:t>Внести в Прогнозный план (программу) приватизации муниципального имущества Мысковского городского округа на 2025 год, утвержденный решением Совета народных депутатов Мысковского городского округа от 16.10.2024 № 63-н</w:t>
      </w:r>
      <w:r w:rsidR="00BA2BE4" w:rsidRPr="001D6D3B">
        <w:rPr>
          <w:sz w:val="24"/>
          <w:szCs w:val="24"/>
        </w:rPr>
        <w:t xml:space="preserve"> (в редакции решени</w:t>
      </w:r>
      <w:r w:rsidR="003E2254">
        <w:rPr>
          <w:sz w:val="24"/>
          <w:szCs w:val="24"/>
        </w:rPr>
        <w:t>й</w:t>
      </w:r>
      <w:r w:rsidR="00BA2BE4" w:rsidRPr="001D6D3B">
        <w:rPr>
          <w:sz w:val="24"/>
          <w:szCs w:val="24"/>
        </w:rPr>
        <w:t xml:space="preserve"> </w:t>
      </w:r>
      <w:r w:rsidRPr="00535B94">
        <w:rPr>
          <w:bCs/>
          <w:sz w:val="24"/>
          <w:szCs w:val="24"/>
        </w:rPr>
        <w:t xml:space="preserve">от </w:t>
      </w:r>
      <w:r w:rsidRPr="00535B94">
        <w:rPr>
          <w:bCs/>
          <w:sz w:val="24"/>
          <w:szCs w:val="24"/>
        </w:rPr>
        <w:t xml:space="preserve">26.02.2025 </w:t>
      </w:r>
      <w:hyperlink r:id="rId15" w:history="1">
        <w:r>
          <w:rPr>
            <w:bCs/>
            <w:sz w:val="24"/>
            <w:szCs w:val="24"/>
          </w:rPr>
          <w:t>№</w:t>
        </w:r>
        <w:r w:rsidRPr="00535B94">
          <w:rPr>
            <w:bCs/>
            <w:sz w:val="24"/>
            <w:szCs w:val="24"/>
          </w:rPr>
          <w:t xml:space="preserve"> 7-н</w:t>
        </w:r>
      </w:hyperlink>
      <w:r w:rsidRPr="00535B94">
        <w:rPr>
          <w:bCs/>
          <w:sz w:val="24"/>
          <w:szCs w:val="24"/>
        </w:rPr>
        <w:t xml:space="preserve">, от 26.03.2025 </w:t>
      </w:r>
      <w:hyperlink r:id="rId16" w:history="1">
        <w:r>
          <w:rPr>
            <w:bCs/>
            <w:sz w:val="24"/>
            <w:szCs w:val="24"/>
          </w:rPr>
          <w:t>№</w:t>
        </w:r>
        <w:r w:rsidRPr="00535B94">
          <w:rPr>
            <w:bCs/>
            <w:sz w:val="24"/>
            <w:szCs w:val="24"/>
          </w:rPr>
          <w:t xml:space="preserve"> 11-н</w:t>
        </w:r>
      </w:hyperlink>
      <w:r w:rsidRPr="00535B94">
        <w:rPr>
          <w:bCs/>
          <w:sz w:val="24"/>
          <w:szCs w:val="24"/>
        </w:rPr>
        <w:t xml:space="preserve">, от 28.05.2025 </w:t>
      </w:r>
      <w:hyperlink r:id="rId17" w:history="1">
        <w:r>
          <w:rPr>
            <w:bCs/>
            <w:sz w:val="24"/>
            <w:szCs w:val="24"/>
          </w:rPr>
          <w:t>№</w:t>
        </w:r>
        <w:r w:rsidRPr="00535B94">
          <w:rPr>
            <w:bCs/>
            <w:sz w:val="24"/>
            <w:szCs w:val="24"/>
          </w:rPr>
          <w:t xml:space="preserve"> 29-н</w:t>
        </w:r>
      </w:hyperlink>
      <w:r w:rsidRPr="00535B94">
        <w:rPr>
          <w:bCs/>
          <w:sz w:val="24"/>
          <w:szCs w:val="24"/>
        </w:rPr>
        <w:t xml:space="preserve">, от 25.06.2025 </w:t>
      </w:r>
      <w:hyperlink r:id="rId18" w:history="1">
        <w:r>
          <w:rPr>
            <w:bCs/>
            <w:sz w:val="24"/>
            <w:szCs w:val="24"/>
          </w:rPr>
          <w:t>№</w:t>
        </w:r>
        <w:r w:rsidRPr="00535B94">
          <w:rPr>
            <w:bCs/>
            <w:sz w:val="24"/>
            <w:szCs w:val="24"/>
          </w:rPr>
          <w:t xml:space="preserve"> 39-н</w:t>
        </w:r>
      </w:hyperlink>
      <w:r w:rsidRPr="00535B94">
        <w:rPr>
          <w:bCs/>
          <w:sz w:val="24"/>
          <w:szCs w:val="24"/>
        </w:rPr>
        <w:t xml:space="preserve">, от 01.10.2025 </w:t>
      </w:r>
      <w:hyperlink r:id="rId19" w:history="1">
        <w:r>
          <w:rPr>
            <w:bCs/>
            <w:sz w:val="24"/>
            <w:szCs w:val="24"/>
          </w:rPr>
          <w:t>№</w:t>
        </w:r>
        <w:r w:rsidRPr="00535B94">
          <w:rPr>
            <w:bCs/>
            <w:sz w:val="24"/>
            <w:szCs w:val="24"/>
          </w:rPr>
          <w:t xml:space="preserve"> 52-н</w:t>
        </w:r>
      </w:hyperlink>
      <w:r w:rsidR="00BA2BE4" w:rsidRPr="001D6D3B">
        <w:rPr>
          <w:sz w:val="24"/>
          <w:szCs w:val="24"/>
        </w:rPr>
        <w:t>)</w:t>
      </w:r>
      <w:r w:rsidR="00FF7DDA" w:rsidRPr="001D6D3B">
        <w:rPr>
          <w:sz w:val="24"/>
          <w:szCs w:val="24"/>
        </w:rPr>
        <w:t>,</w:t>
      </w:r>
      <w:r w:rsidR="00FE6C26" w:rsidRPr="001D6D3B">
        <w:rPr>
          <w:sz w:val="24"/>
          <w:szCs w:val="24"/>
        </w:rPr>
        <w:t xml:space="preserve"> изменени</w:t>
      </w:r>
      <w:r w:rsidR="000F1C56">
        <w:rPr>
          <w:sz w:val="24"/>
          <w:szCs w:val="24"/>
        </w:rPr>
        <w:t>е, п</w:t>
      </w:r>
      <w:r w:rsidR="00FF7DDA" w:rsidRPr="001D6D3B">
        <w:rPr>
          <w:bCs/>
          <w:sz w:val="24"/>
          <w:szCs w:val="24"/>
        </w:rPr>
        <w:t>ункт 3</w:t>
      </w:r>
      <w:r w:rsidR="000F1C56">
        <w:rPr>
          <w:bCs/>
          <w:sz w:val="24"/>
          <w:szCs w:val="24"/>
        </w:rPr>
        <w:t>2</w:t>
      </w:r>
      <w:r w:rsidR="00FF7DDA" w:rsidRPr="001D6D3B">
        <w:rPr>
          <w:bCs/>
          <w:sz w:val="24"/>
          <w:szCs w:val="24"/>
        </w:rPr>
        <w:t xml:space="preserve"> </w:t>
      </w:r>
      <w:r w:rsidR="000F1C56">
        <w:rPr>
          <w:bCs/>
          <w:sz w:val="24"/>
          <w:szCs w:val="24"/>
        </w:rPr>
        <w:t>П</w:t>
      </w:r>
      <w:r w:rsidR="00FF7DDA" w:rsidRPr="001D6D3B">
        <w:rPr>
          <w:sz w:val="24"/>
          <w:szCs w:val="24"/>
        </w:rPr>
        <w:t>еречня</w:t>
      </w:r>
      <w:r w:rsidR="00E327B0" w:rsidRPr="001D6D3B">
        <w:rPr>
          <w:sz w:val="24"/>
          <w:szCs w:val="24"/>
        </w:rPr>
        <w:t xml:space="preserve"> </w:t>
      </w:r>
      <w:r w:rsidR="00202BD9" w:rsidRPr="001D6D3B">
        <w:rPr>
          <w:sz w:val="24"/>
          <w:szCs w:val="24"/>
        </w:rPr>
        <w:t>муниципального</w:t>
      </w:r>
      <w:r w:rsidR="00E327B0" w:rsidRPr="001D6D3B">
        <w:rPr>
          <w:sz w:val="24"/>
          <w:szCs w:val="24"/>
        </w:rPr>
        <w:t xml:space="preserve"> имуществ</w:t>
      </w:r>
      <w:r w:rsidR="00FF7DDA" w:rsidRPr="001D6D3B">
        <w:rPr>
          <w:sz w:val="24"/>
          <w:szCs w:val="24"/>
        </w:rPr>
        <w:t>а,</w:t>
      </w:r>
      <w:r w:rsidR="00E327B0" w:rsidRPr="001D6D3B">
        <w:rPr>
          <w:sz w:val="24"/>
          <w:szCs w:val="24"/>
        </w:rPr>
        <w:t xml:space="preserve"> подлежащего приватизации в 2025 году </w:t>
      </w:r>
      <w:r w:rsidR="00FF7DDA" w:rsidRPr="001D6D3B">
        <w:rPr>
          <w:sz w:val="24"/>
          <w:szCs w:val="24"/>
        </w:rPr>
        <w:t>изложить</w:t>
      </w:r>
      <w:r w:rsidR="00202BD9" w:rsidRPr="001D6D3B">
        <w:rPr>
          <w:sz w:val="24"/>
          <w:szCs w:val="24"/>
        </w:rPr>
        <w:t xml:space="preserve"> </w:t>
      </w:r>
      <w:r w:rsidR="00E327B0" w:rsidRPr="001D6D3B">
        <w:rPr>
          <w:sz w:val="24"/>
          <w:szCs w:val="24"/>
        </w:rPr>
        <w:t xml:space="preserve">в </w:t>
      </w:r>
      <w:r w:rsidR="00202BD9" w:rsidRPr="001D6D3B">
        <w:rPr>
          <w:sz w:val="24"/>
          <w:szCs w:val="24"/>
        </w:rPr>
        <w:t>следующе</w:t>
      </w:r>
      <w:r w:rsidR="00FF7DDA" w:rsidRPr="001D6D3B">
        <w:rPr>
          <w:sz w:val="24"/>
          <w:szCs w:val="24"/>
        </w:rPr>
        <w:t>й</w:t>
      </w:r>
      <w:r w:rsidR="00202BD9" w:rsidRPr="001D6D3B">
        <w:rPr>
          <w:sz w:val="24"/>
          <w:szCs w:val="24"/>
        </w:rPr>
        <w:t xml:space="preserve"> </w:t>
      </w:r>
      <w:r w:rsidR="00FF7DDA" w:rsidRPr="001D6D3B">
        <w:rPr>
          <w:sz w:val="24"/>
          <w:szCs w:val="24"/>
        </w:rPr>
        <w:t>редакции</w:t>
      </w:r>
      <w:r w:rsidR="00FE6C26" w:rsidRPr="001D6D3B">
        <w:rPr>
          <w:sz w:val="24"/>
          <w:szCs w:val="24"/>
        </w:rPr>
        <w:t>:</w:t>
      </w:r>
      <w:r w:rsidR="001119B3" w:rsidRPr="001D6D3B">
        <w:rPr>
          <w:sz w:val="24"/>
          <w:szCs w:val="24"/>
        </w:rPr>
        <w:t xml:space="preserve"> </w:t>
      </w:r>
    </w:p>
    <w:p w14:paraId="16A0AC22" w14:textId="77777777" w:rsidR="00E85495" w:rsidRPr="001D6D3B" w:rsidRDefault="00FE6C26" w:rsidP="00582DC9">
      <w:pPr>
        <w:pStyle w:val="a9"/>
        <w:widowControl/>
        <w:tabs>
          <w:tab w:val="left" w:pos="5103"/>
        </w:tabs>
        <w:ind w:firstLineChars="295" w:firstLine="708"/>
        <w:jc w:val="both"/>
        <w:rPr>
          <w:sz w:val="24"/>
          <w:szCs w:val="24"/>
        </w:rPr>
      </w:pPr>
      <w:r w:rsidRPr="001D6D3B">
        <w:rPr>
          <w:sz w:val="24"/>
          <w:szCs w:val="24"/>
        </w:rPr>
        <w:t>«</w:t>
      </w:r>
    </w:p>
    <w:tbl>
      <w:tblPr>
        <w:tblW w:w="5003" w:type="pct"/>
        <w:jc w:val="center"/>
        <w:tblLayout w:type="fixed"/>
        <w:tblLook w:val="04A0" w:firstRow="1" w:lastRow="0" w:firstColumn="1" w:lastColumn="0" w:noHBand="0" w:noVBand="1"/>
      </w:tblPr>
      <w:tblGrid>
        <w:gridCol w:w="422"/>
        <w:gridCol w:w="1644"/>
        <w:gridCol w:w="2608"/>
        <w:gridCol w:w="1924"/>
        <w:gridCol w:w="1514"/>
        <w:gridCol w:w="1240"/>
      </w:tblGrid>
      <w:tr w:rsidR="00F303E2" w:rsidRPr="001D6D3B" w14:paraId="5F62B242" w14:textId="77777777" w:rsidTr="00FF73E6">
        <w:trPr>
          <w:trHeight w:val="940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5BFC" w14:textId="1C82472E" w:rsidR="00F303E2" w:rsidRPr="001D6D3B" w:rsidRDefault="00F303E2" w:rsidP="00582DC9">
            <w:pPr>
              <w:widowControl/>
              <w:overflowPunct/>
              <w:autoSpaceDE/>
              <w:autoSpaceDN/>
              <w:adjustRightInd/>
              <w:ind w:left="-120" w:right="-111"/>
              <w:jc w:val="center"/>
              <w:textAlignment w:val="auto"/>
              <w:rPr>
                <w:sz w:val="24"/>
                <w:szCs w:val="24"/>
              </w:rPr>
            </w:pPr>
            <w:r w:rsidRPr="001D6D3B">
              <w:rPr>
                <w:sz w:val="24"/>
                <w:szCs w:val="24"/>
              </w:rPr>
              <w:t>3</w:t>
            </w:r>
            <w:r w:rsidR="00582DC9">
              <w:rPr>
                <w:sz w:val="24"/>
                <w:szCs w:val="24"/>
              </w:rPr>
              <w:t>2</w:t>
            </w:r>
            <w:r w:rsidRPr="001D6D3B">
              <w:rPr>
                <w:sz w:val="24"/>
                <w:szCs w:val="24"/>
              </w:rPr>
              <w:t>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275A" w14:textId="77777777" w:rsidR="00582DC9" w:rsidRDefault="005C530D" w:rsidP="00582DC9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D6D3B">
              <w:rPr>
                <w:sz w:val="24"/>
                <w:szCs w:val="24"/>
              </w:rPr>
              <w:t xml:space="preserve">Кемеровская область, </w:t>
            </w:r>
          </w:p>
          <w:p w14:paraId="4EED9EE6" w14:textId="70BB33B2" w:rsidR="00F303E2" w:rsidRPr="001D6D3B" w:rsidRDefault="005C530D" w:rsidP="00582DC9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1D6D3B">
              <w:rPr>
                <w:sz w:val="24"/>
                <w:szCs w:val="24"/>
              </w:rPr>
              <w:t>г. Мыски, квартал № 5, пансионат «Таежный»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BAEB" w14:textId="77777777" w:rsidR="00F303E2" w:rsidRPr="001D6D3B" w:rsidRDefault="005C530D" w:rsidP="00582DC9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D6D3B">
              <w:rPr>
                <w:sz w:val="24"/>
                <w:szCs w:val="24"/>
              </w:rPr>
              <w:t>Объект незавершенного строительства (жилое), 4-х этажное (число этажей надземной части 3, число этажей подземной части 1), с земельным участком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8949" w14:textId="77777777" w:rsidR="00F303E2" w:rsidRPr="001D6D3B" w:rsidRDefault="005C530D" w:rsidP="00582DC9">
            <w:pPr>
              <w:widowControl/>
              <w:overflowPunct/>
              <w:autoSpaceDE/>
              <w:autoSpaceDN/>
              <w:adjustRightInd/>
              <w:ind w:left="-110"/>
              <w:jc w:val="center"/>
              <w:textAlignment w:val="auto"/>
              <w:rPr>
                <w:sz w:val="24"/>
                <w:szCs w:val="24"/>
              </w:rPr>
            </w:pPr>
            <w:r w:rsidRPr="001D6D3B">
              <w:rPr>
                <w:sz w:val="24"/>
                <w:szCs w:val="24"/>
              </w:rPr>
              <w:t>277,5 кв.м. 42:29:0203001:91</w:t>
            </w:r>
          </w:p>
          <w:p w14:paraId="776F8D08" w14:textId="77777777" w:rsidR="005C530D" w:rsidRPr="001D6D3B" w:rsidRDefault="005C530D" w:rsidP="00582DC9">
            <w:pPr>
              <w:widowControl/>
              <w:overflowPunct/>
              <w:autoSpaceDE/>
              <w:autoSpaceDN/>
              <w:adjustRightInd/>
              <w:ind w:left="-110"/>
              <w:jc w:val="center"/>
              <w:textAlignment w:val="auto"/>
              <w:rPr>
                <w:sz w:val="24"/>
                <w:szCs w:val="24"/>
              </w:rPr>
            </w:pPr>
            <w:r w:rsidRPr="001D6D3B">
              <w:rPr>
                <w:sz w:val="24"/>
                <w:szCs w:val="24"/>
              </w:rPr>
              <w:t>551 кв.м. 42:29:0203001:29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721B" w14:textId="77777777" w:rsidR="0080153E" w:rsidRPr="001D6D3B" w:rsidRDefault="00FF73E6" w:rsidP="00582DC9">
            <w:pPr>
              <w:tabs>
                <w:tab w:val="left" w:pos="1000"/>
              </w:tabs>
              <w:ind w:leftChars="-54" w:left="-96" w:hangingChars="5" w:hanging="12"/>
              <w:jc w:val="center"/>
              <w:rPr>
                <w:sz w:val="24"/>
                <w:szCs w:val="24"/>
              </w:rPr>
            </w:pPr>
            <w:r w:rsidRPr="001D6D3B">
              <w:rPr>
                <w:sz w:val="24"/>
                <w:szCs w:val="24"/>
              </w:rPr>
              <w:t>Продажа посредством публичного 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3592" w14:textId="77777777" w:rsidR="005C530D" w:rsidRPr="001D6D3B" w:rsidRDefault="00F303E2" w:rsidP="00582DC9">
            <w:pPr>
              <w:ind w:hanging="100"/>
              <w:jc w:val="center"/>
              <w:rPr>
                <w:sz w:val="24"/>
                <w:szCs w:val="24"/>
                <w:lang w:val="en-US"/>
              </w:rPr>
            </w:pPr>
            <w:r w:rsidRPr="001D6D3B">
              <w:rPr>
                <w:sz w:val="24"/>
                <w:szCs w:val="24"/>
                <w:lang w:val="en-US"/>
              </w:rPr>
              <w:t>I</w:t>
            </w:r>
            <w:r w:rsidR="005C530D" w:rsidRPr="001D6D3B">
              <w:rPr>
                <w:sz w:val="24"/>
                <w:szCs w:val="24"/>
                <w:lang w:val="en-US"/>
              </w:rPr>
              <w:t>I</w:t>
            </w:r>
          </w:p>
          <w:p w14:paraId="65F411FB" w14:textId="77777777" w:rsidR="00F303E2" w:rsidRPr="001D6D3B" w:rsidRDefault="00F303E2" w:rsidP="00582DC9">
            <w:pPr>
              <w:ind w:hanging="100"/>
              <w:jc w:val="center"/>
              <w:rPr>
                <w:sz w:val="24"/>
                <w:szCs w:val="24"/>
              </w:rPr>
            </w:pPr>
            <w:r w:rsidRPr="001D6D3B">
              <w:rPr>
                <w:sz w:val="24"/>
                <w:szCs w:val="24"/>
              </w:rPr>
              <w:t>полугодие</w:t>
            </w:r>
          </w:p>
        </w:tc>
      </w:tr>
    </w:tbl>
    <w:p w14:paraId="685D7347" w14:textId="77777777" w:rsidR="00E85495" w:rsidRPr="001D6D3B" w:rsidRDefault="00FE6C26" w:rsidP="00582DC9">
      <w:pPr>
        <w:widowControl/>
        <w:overflowPunct/>
        <w:jc w:val="right"/>
        <w:textAlignment w:val="auto"/>
        <w:rPr>
          <w:bCs/>
          <w:sz w:val="24"/>
          <w:szCs w:val="24"/>
        </w:rPr>
      </w:pPr>
      <w:r w:rsidRPr="001D6D3B"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     ».</w:t>
      </w:r>
    </w:p>
    <w:p w14:paraId="071799DB" w14:textId="77777777" w:rsidR="000F1C56" w:rsidRDefault="000F1C56" w:rsidP="00582DC9">
      <w:pPr>
        <w:widowControl/>
        <w:overflowPunct/>
        <w:ind w:firstLine="54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2. Настоящее решение направить главе Мысковского городского округа для подписания и обнародования в установленном порядке.</w:t>
      </w:r>
    </w:p>
    <w:p w14:paraId="2F7617DD" w14:textId="77777777" w:rsidR="000F1C56" w:rsidRDefault="000F1C56" w:rsidP="00582DC9">
      <w:pPr>
        <w:widowControl/>
        <w:overflowPunct/>
        <w:ind w:firstLine="54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3. Настоящее решение вступает в силу на следующий день после его официального обнародования.</w:t>
      </w:r>
    </w:p>
    <w:p w14:paraId="607E40B1" w14:textId="77777777" w:rsidR="000F1C56" w:rsidRDefault="000F1C56" w:rsidP="00582DC9">
      <w:pPr>
        <w:widowControl/>
        <w:overflowPunct/>
        <w:ind w:firstLine="54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lastRenderedPageBreak/>
        <w:t>4. Контроль за исполнением настоящего решения возложить на комитет Совета народных депутатов Мысковского городского округа по развитию экономики, бюджету, налогам и финансам, администрацию Мысковского городского округа.</w:t>
      </w:r>
    </w:p>
    <w:p w14:paraId="7A3E8A2D" w14:textId="77777777" w:rsidR="00E85495" w:rsidRPr="001D6D3B" w:rsidRDefault="00E85495">
      <w:pPr>
        <w:jc w:val="both"/>
        <w:rPr>
          <w:b/>
          <w:sz w:val="24"/>
          <w:szCs w:val="24"/>
        </w:rPr>
      </w:pPr>
    </w:p>
    <w:p w14:paraId="4C47D34A" w14:textId="77777777" w:rsidR="00BA2BE4" w:rsidRPr="001D6D3B" w:rsidRDefault="00BA2BE4">
      <w:pPr>
        <w:jc w:val="both"/>
        <w:rPr>
          <w:b/>
          <w:sz w:val="24"/>
          <w:szCs w:val="24"/>
        </w:rPr>
      </w:pPr>
    </w:p>
    <w:p w14:paraId="7A8189EF" w14:textId="77777777" w:rsidR="00BA2BE4" w:rsidRPr="001D6D3B" w:rsidRDefault="00F303E2">
      <w:pPr>
        <w:jc w:val="both"/>
        <w:rPr>
          <w:b/>
          <w:sz w:val="24"/>
          <w:szCs w:val="24"/>
        </w:rPr>
      </w:pPr>
      <w:r w:rsidRPr="001D6D3B">
        <w:rPr>
          <w:b/>
          <w:sz w:val="24"/>
          <w:szCs w:val="24"/>
        </w:rPr>
        <w:t>П</w:t>
      </w:r>
      <w:r w:rsidR="00FE6C26" w:rsidRPr="001D6D3B">
        <w:rPr>
          <w:b/>
          <w:sz w:val="24"/>
          <w:szCs w:val="24"/>
        </w:rPr>
        <w:t>редседател</w:t>
      </w:r>
      <w:r w:rsidRPr="001D6D3B">
        <w:rPr>
          <w:b/>
          <w:sz w:val="24"/>
          <w:szCs w:val="24"/>
        </w:rPr>
        <w:t>ь</w:t>
      </w:r>
      <w:r w:rsidR="00BA2BE4" w:rsidRPr="001D6D3B">
        <w:rPr>
          <w:b/>
          <w:sz w:val="24"/>
          <w:szCs w:val="24"/>
        </w:rPr>
        <w:t xml:space="preserve"> </w:t>
      </w:r>
      <w:r w:rsidR="00FE6C26" w:rsidRPr="001D6D3B">
        <w:rPr>
          <w:b/>
          <w:sz w:val="24"/>
          <w:szCs w:val="24"/>
        </w:rPr>
        <w:t xml:space="preserve">Совета народных </w:t>
      </w:r>
    </w:p>
    <w:p w14:paraId="56957DAC" w14:textId="4634BD51" w:rsidR="00E85495" w:rsidRPr="001D6D3B" w:rsidRDefault="00FE6C26">
      <w:pPr>
        <w:jc w:val="both"/>
        <w:rPr>
          <w:b/>
          <w:sz w:val="24"/>
          <w:szCs w:val="24"/>
        </w:rPr>
      </w:pPr>
      <w:r w:rsidRPr="001D6D3B">
        <w:rPr>
          <w:b/>
          <w:sz w:val="24"/>
          <w:szCs w:val="24"/>
        </w:rPr>
        <w:t xml:space="preserve">депутатов Мысковского городского округа           </w:t>
      </w:r>
      <w:r w:rsidRPr="001D6D3B">
        <w:rPr>
          <w:b/>
          <w:sz w:val="24"/>
          <w:szCs w:val="24"/>
        </w:rPr>
        <w:tab/>
        <w:t xml:space="preserve"> </w:t>
      </w:r>
      <w:r w:rsidRPr="001D6D3B">
        <w:rPr>
          <w:b/>
          <w:sz w:val="24"/>
          <w:szCs w:val="24"/>
        </w:rPr>
        <w:tab/>
      </w:r>
      <w:r w:rsidR="0027092B">
        <w:rPr>
          <w:b/>
          <w:sz w:val="24"/>
          <w:szCs w:val="24"/>
        </w:rPr>
        <w:t xml:space="preserve">                       </w:t>
      </w:r>
      <w:r w:rsidR="00F303E2" w:rsidRPr="001D6D3B">
        <w:rPr>
          <w:b/>
          <w:sz w:val="24"/>
          <w:szCs w:val="24"/>
        </w:rPr>
        <w:t>А.Б. Архипов</w:t>
      </w:r>
    </w:p>
    <w:p w14:paraId="40032665" w14:textId="77777777" w:rsidR="00E85495" w:rsidRPr="001D6D3B" w:rsidRDefault="00E85495">
      <w:pPr>
        <w:jc w:val="both"/>
        <w:rPr>
          <w:b/>
          <w:sz w:val="24"/>
          <w:szCs w:val="24"/>
        </w:rPr>
      </w:pPr>
    </w:p>
    <w:p w14:paraId="53E4D4A5" w14:textId="77777777" w:rsidR="00E85495" w:rsidRPr="001D6D3B" w:rsidRDefault="00E85495">
      <w:pPr>
        <w:jc w:val="both"/>
        <w:rPr>
          <w:b/>
          <w:sz w:val="24"/>
          <w:szCs w:val="24"/>
        </w:rPr>
      </w:pPr>
    </w:p>
    <w:p w14:paraId="0CBEA39F" w14:textId="4A9AFE53" w:rsidR="00E85495" w:rsidRPr="001D6D3B" w:rsidRDefault="00FE6C26">
      <w:pPr>
        <w:tabs>
          <w:tab w:val="left" w:pos="7500"/>
        </w:tabs>
        <w:rPr>
          <w:b/>
          <w:sz w:val="24"/>
          <w:szCs w:val="24"/>
        </w:rPr>
      </w:pPr>
      <w:r w:rsidRPr="001D6D3B">
        <w:rPr>
          <w:b/>
          <w:sz w:val="24"/>
          <w:szCs w:val="24"/>
        </w:rPr>
        <w:t xml:space="preserve">Глава Мысковского городского округа                                             </w:t>
      </w:r>
      <w:r w:rsidR="0027092B">
        <w:rPr>
          <w:b/>
          <w:sz w:val="24"/>
          <w:szCs w:val="24"/>
        </w:rPr>
        <w:t xml:space="preserve">        </w:t>
      </w:r>
      <w:r w:rsidRPr="001D6D3B">
        <w:rPr>
          <w:b/>
          <w:sz w:val="24"/>
          <w:szCs w:val="24"/>
        </w:rPr>
        <w:t xml:space="preserve">     Е.В.</w:t>
      </w:r>
      <w:r w:rsidR="003C5A00" w:rsidRPr="001D6D3B">
        <w:rPr>
          <w:b/>
          <w:sz w:val="24"/>
          <w:szCs w:val="24"/>
        </w:rPr>
        <w:t xml:space="preserve"> </w:t>
      </w:r>
      <w:r w:rsidRPr="001D6D3B">
        <w:rPr>
          <w:b/>
          <w:sz w:val="24"/>
          <w:szCs w:val="24"/>
        </w:rPr>
        <w:t>Тимофеев</w:t>
      </w:r>
    </w:p>
    <w:p w14:paraId="0897D0E6" w14:textId="77777777" w:rsidR="00E85495" w:rsidRPr="001D6D3B" w:rsidRDefault="00E85495">
      <w:pPr>
        <w:tabs>
          <w:tab w:val="left" w:pos="7500"/>
        </w:tabs>
        <w:rPr>
          <w:b/>
          <w:sz w:val="24"/>
          <w:szCs w:val="24"/>
        </w:rPr>
      </w:pPr>
    </w:p>
    <w:p w14:paraId="4335BBA1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7F6BF28A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6B449D47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4252A474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777BD320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645F5C6C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3969875B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207A8C05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185A6D1E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6018CE72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32B4CE3F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5D5910C4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3CE50CCA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3A287634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3D4B740B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12AFAAF5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783E2E20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047C7984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364E620B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78141676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35AE9E3C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06F936E5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21BBB387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38E30EB2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79B79588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12F07E91" w14:textId="77777777" w:rsidR="00E85495" w:rsidRPr="00FF73E6" w:rsidRDefault="00E85495">
      <w:pPr>
        <w:jc w:val="center"/>
        <w:rPr>
          <w:b/>
          <w:bCs/>
          <w:sz w:val="24"/>
          <w:szCs w:val="24"/>
        </w:rPr>
      </w:pPr>
    </w:p>
    <w:p w14:paraId="2F343367" w14:textId="77777777" w:rsidR="00BA2BE4" w:rsidRPr="00FF73E6" w:rsidRDefault="00BA2BE4">
      <w:pPr>
        <w:jc w:val="center"/>
        <w:rPr>
          <w:b/>
          <w:bCs/>
          <w:sz w:val="24"/>
          <w:szCs w:val="24"/>
        </w:rPr>
      </w:pPr>
    </w:p>
    <w:p w14:paraId="00A4CF23" w14:textId="77777777" w:rsidR="00BA2BE4" w:rsidRPr="00FF73E6" w:rsidRDefault="00BA2BE4">
      <w:pPr>
        <w:jc w:val="center"/>
        <w:rPr>
          <w:b/>
          <w:bCs/>
          <w:sz w:val="24"/>
          <w:szCs w:val="24"/>
        </w:rPr>
      </w:pPr>
    </w:p>
    <w:p w14:paraId="4DAB2796" w14:textId="77777777" w:rsidR="00BA2BE4" w:rsidRPr="00FF73E6" w:rsidRDefault="00BA2BE4">
      <w:pPr>
        <w:jc w:val="center"/>
        <w:rPr>
          <w:b/>
          <w:bCs/>
          <w:sz w:val="24"/>
          <w:szCs w:val="24"/>
        </w:rPr>
      </w:pPr>
    </w:p>
    <w:p w14:paraId="3A1A9656" w14:textId="77777777" w:rsidR="00BA2BE4" w:rsidRPr="00FF73E6" w:rsidRDefault="00BA2BE4">
      <w:pPr>
        <w:jc w:val="center"/>
        <w:rPr>
          <w:b/>
          <w:bCs/>
          <w:sz w:val="24"/>
          <w:szCs w:val="24"/>
        </w:rPr>
      </w:pPr>
    </w:p>
    <w:p w14:paraId="29063550" w14:textId="77777777" w:rsidR="00BA2BE4" w:rsidRPr="00FF73E6" w:rsidRDefault="00BA2BE4">
      <w:pPr>
        <w:jc w:val="center"/>
        <w:rPr>
          <w:b/>
          <w:bCs/>
          <w:sz w:val="24"/>
          <w:szCs w:val="24"/>
        </w:rPr>
      </w:pPr>
    </w:p>
    <w:p w14:paraId="6E381042" w14:textId="77777777" w:rsidR="00BA2BE4" w:rsidRPr="00FF73E6" w:rsidRDefault="00BA2BE4">
      <w:pPr>
        <w:jc w:val="center"/>
        <w:rPr>
          <w:b/>
          <w:bCs/>
          <w:sz w:val="24"/>
          <w:szCs w:val="24"/>
        </w:rPr>
      </w:pPr>
    </w:p>
    <w:p w14:paraId="77D497C7" w14:textId="77777777" w:rsidR="00BA2BE4" w:rsidRPr="00FF73E6" w:rsidRDefault="00BA2BE4">
      <w:pPr>
        <w:jc w:val="center"/>
        <w:rPr>
          <w:b/>
          <w:bCs/>
          <w:sz w:val="24"/>
          <w:szCs w:val="24"/>
        </w:rPr>
      </w:pPr>
    </w:p>
    <w:p w14:paraId="06EF3682" w14:textId="77777777" w:rsidR="004F7D2E" w:rsidRDefault="004F7D2E" w:rsidP="0027092B">
      <w:pPr>
        <w:rPr>
          <w:b/>
          <w:bCs/>
          <w:sz w:val="24"/>
          <w:szCs w:val="24"/>
        </w:rPr>
      </w:pPr>
    </w:p>
    <w:p w14:paraId="39445FDE" w14:textId="77777777" w:rsidR="0027092B" w:rsidRDefault="0027092B" w:rsidP="0027092B">
      <w:pPr>
        <w:rPr>
          <w:b/>
          <w:bCs/>
          <w:sz w:val="24"/>
          <w:szCs w:val="24"/>
        </w:rPr>
      </w:pPr>
    </w:p>
    <w:p w14:paraId="22268C9D" w14:textId="77777777" w:rsidR="0027092B" w:rsidRDefault="0027092B" w:rsidP="0027092B">
      <w:pPr>
        <w:rPr>
          <w:b/>
          <w:bCs/>
          <w:sz w:val="24"/>
          <w:szCs w:val="24"/>
        </w:rPr>
      </w:pPr>
    </w:p>
    <w:p w14:paraId="220AD386" w14:textId="52FA2277" w:rsidR="004F7D2E" w:rsidRDefault="004F7D2E">
      <w:pPr>
        <w:jc w:val="center"/>
        <w:rPr>
          <w:b/>
          <w:bCs/>
          <w:sz w:val="24"/>
          <w:szCs w:val="24"/>
        </w:rPr>
      </w:pPr>
    </w:p>
    <w:p w14:paraId="61092311" w14:textId="36933C56" w:rsidR="0012351D" w:rsidRDefault="0012351D">
      <w:pPr>
        <w:jc w:val="center"/>
        <w:rPr>
          <w:b/>
          <w:bCs/>
          <w:sz w:val="24"/>
          <w:szCs w:val="24"/>
        </w:rPr>
      </w:pPr>
    </w:p>
    <w:p w14:paraId="497E7E11" w14:textId="14B72F51" w:rsidR="0012351D" w:rsidRDefault="0012351D">
      <w:pPr>
        <w:jc w:val="center"/>
        <w:rPr>
          <w:b/>
          <w:bCs/>
          <w:sz w:val="24"/>
          <w:szCs w:val="24"/>
        </w:rPr>
      </w:pPr>
    </w:p>
    <w:p w14:paraId="529EE16F" w14:textId="77777777" w:rsidR="0012351D" w:rsidRDefault="0012351D">
      <w:pPr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14:paraId="14617B4C" w14:textId="77777777" w:rsidR="00F32DB6" w:rsidRDefault="00F32DB6">
      <w:pPr>
        <w:jc w:val="center"/>
        <w:rPr>
          <w:b/>
          <w:bCs/>
          <w:sz w:val="24"/>
          <w:szCs w:val="24"/>
        </w:rPr>
      </w:pPr>
    </w:p>
    <w:p w14:paraId="7AC3CE40" w14:textId="77777777" w:rsidR="00E85495" w:rsidRPr="00E808ED" w:rsidRDefault="00FE6C26">
      <w:pPr>
        <w:jc w:val="center"/>
        <w:rPr>
          <w:b/>
          <w:bCs/>
          <w:sz w:val="26"/>
          <w:szCs w:val="26"/>
        </w:rPr>
      </w:pPr>
      <w:r w:rsidRPr="00E808ED">
        <w:rPr>
          <w:b/>
          <w:bCs/>
          <w:sz w:val="26"/>
          <w:szCs w:val="26"/>
        </w:rPr>
        <w:lastRenderedPageBreak/>
        <w:t>ПОЯСНИТЕЛЬНАЯ ЗАПИСКА</w:t>
      </w:r>
    </w:p>
    <w:p w14:paraId="44CC5D91" w14:textId="77777777" w:rsidR="001F5B3B" w:rsidRPr="00E808ED" w:rsidRDefault="001F5B3B" w:rsidP="001F5B3B">
      <w:pPr>
        <w:jc w:val="center"/>
        <w:rPr>
          <w:b/>
          <w:sz w:val="26"/>
          <w:szCs w:val="26"/>
        </w:rPr>
      </w:pPr>
      <w:r w:rsidRPr="00E808ED">
        <w:rPr>
          <w:b/>
          <w:bCs/>
          <w:sz w:val="26"/>
          <w:szCs w:val="26"/>
        </w:rPr>
        <w:t>к проекту решения «</w:t>
      </w:r>
      <w:r w:rsidRPr="00E808ED">
        <w:rPr>
          <w:b/>
          <w:sz w:val="26"/>
          <w:szCs w:val="26"/>
        </w:rPr>
        <w:t xml:space="preserve">О внесении изменений в решение Совета народных депутатов Мысковского городского округа от 16.10.2024 № 63-н «Об утверждении прогнозного </w:t>
      </w:r>
    </w:p>
    <w:p w14:paraId="6F2E684D" w14:textId="77777777" w:rsidR="001F5B3B" w:rsidRPr="00E808ED" w:rsidRDefault="001F5B3B" w:rsidP="001F5B3B">
      <w:pPr>
        <w:jc w:val="center"/>
        <w:rPr>
          <w:b/>
          <w:sz w:val="26"/>
          <w:szCs w:val="26"/>
        </w:rPr>
      </w:pPr>
      <w:r w:rsidRPr="00E808ED">
        <w:rPr>
          <w:b/>
          <w:sz w:val="26"/>
          <w:szCs w:val="26"/>
        </w:rPr>
        <w:t xml:space="preserve">плана (программы) приватизации муниципального имущества </w:t>
      </w:r>
    </w:p>
    <w:p w14:paraId="62645000" w14:textId="77777777" w:rsidR="00E85495" w:rsidRPr="00E808ED" w:rsidRDefault="001F5B3B" w:rsidP="001F5B3B">
      <w:pPr>
        <w:jc w:val="center"/>
        <w:rPr>
          <w:b/>
          <w:sz w:val="26"/>
          <w:szCs w:val="26"/>
        </w:rPr>
      </w:pPr>
      <w:r w:rsidRPr="00E808ED">
        <w:rPr>
          <w:b/>
          <w:sz w:val="26"/>
          <w:szCs w:val="26"/>
        </w:rPr>
        <w:t>Мысковского городского округа на 2025 год»</w:t>
      </w:r>
    </w:p>
    <w:p w14:paraId="3D5DFDEC" w14:textId="77777777" w:rsidR="00F32DB6" w:rsidRPr="00E808ED" w:rsidRDefault="00F32DB6" w:rsidP="00F32DB6">
      <w:pPr>
        <w:jc w:val="center"/>
        <w:rPr>
          <w:b/>
          <w:sz w:val="26"/>
          <w:szCs w:val="26"/>
        </w:rPr>
      </w:pPr>
      <w:r w:rsidRPr="00E808ED">
        <w:rPr>
          <w:b/>
          <w:sz w:val="26"/>
          <w:szCs w:val="26"/>
        </w:rPr>
        <w:t>(в редакции Решений Мысковского городского Совета народных депутатов от 26.02.2025 № 7-н, от 26.03.2025 № 11-н, от 28.05.2025 № 29-н, от 25.06.2025 № 39-н, от 01.10.2025 № 52-н)</w:t>
      </w:r>
    </w:p>
    <w:p w14:paraId="59E30C1E" w14:textId="77777777" w:rsidR="00F32DB6" w:rsidRPr="00E808ED" w:rsidRDefault="00F32DB6" w:rsidP="001F5B3B">
      <w:pPr>
        <w:jc w:val="center"/>
        <w:rPr>
          <w:b/>
          <w:sz w:val="26"/>
          <w:szCs w:val="26"/>
        </w:rPr>
      </w:pPr>
    </w:p>
    <w:p w14:paraId="7654BC61" w14:textId="77777777" w:rsidR="001F5B3B" w:rsidRPr="00E808ED" w:rsidRDefault="001F5B3B" w:rsidP="00B52E42">
      <w:pPr>
        <w:ind w:firstLine="567"/>
        <w:jc w:val="both"/>
        <w:rPr>
          <w:sz w:val="26"/>
          <w:szCs w:val="26"/>
        </w:rPr>
      </w:pPr>
    </w:p>
    <w:p w14:paraId="2BCBBB24" w14:textId="77777777" w:rsidR="00FE2484" w:rsidRPr="00E808ED" w:rsidRDefault="00AB2095" w:rsidP="00B52E42">
      <w:pPr>
        <w:ind w:firstLine="567"/>
        <w:jc w:val="both"/>
        <w:rPr>
          <w:sz w:val="26"/>
          <w:szCs w:val="26"/>
        </w:rPr>
      </w:pPr>
      <w:r w:rsidRPr="00E808ED">
        <w:rPr>
          <w:sz w:val="26"/>
          <w:szCs w:val="26"/>
        </w:rPr>
        <w:t xml:space="preserve">Проект </w:t>
      </w:r>
      <w:r w:rsidR="00E338A0" w:rsidRPr="00E808ED">
        <w:rPr>
          <w:sz w:val="26"/>
          <w:szCs w:val="26"/>
        </w:rPr>
        <w:t xml:space="preserve">решения о внесении изменений в </w:t>
      </w:r>
      <w:r w:rsidRPr="00E808ED">
        <w:rPr>
          <w:sz w:val="26"/>
          <w:szCs w:val="26"/>
        </w:rPr>
        <w:t>прогноз</w:t>
      </w:r>
      <w:r w:rsidR="00E338A0" w:rsidRPr="00E808ED">
        <w:rPr>
          <w:sz w:val="26"/>
          <w:szCs w:val="26"/>
        </w:rPr>
        <w:t>ный</w:t>
      </w:r>
      <w:r w:rsidRPr="00E808ED">
        <w:rPr>
          <w:sz w:val="26"/>
          <w:szCs w:val="26"/>
        </w:rPr>
        <w:t xml:space="preserve"> план </w:t>
      </w:r>
      <w:r w:rsidR="00E338A0" w:rsidRPr="00E808ED">
        <w:rPr>
          <w:sz w:val="26"/>
          <w:szCs w:val="26"/>
        </w:rPr>
        <w:t xml:space="preserve">(программу) </w:t>
      </w:r>
      <w:r w:rsidRPr="00E808ED">
        <w:rPr>
          <w:sz w:val="26"/>
          <w:szCs w:val="26"/>
        </w:rPr>
        <w:t>приватизации муниципального имущества на 202</w:t>
      </w:r>
      <w:r w:rsidR="00E338A0" w:rsidRPr="00E808ED">
        <w:rPr>
          <w:sz w:val="26"/>
          <w:szCs w:val="26"/>
        </w:rPr>
        <w:t>5</w:t>
      </w:r>
      <w:r w:rsidRPr="00E808ED">
        <w:rPr>
          <w:sz w:val="26"/>
          <w:szCs w:val="26"/>
        </w:rPr>
        <w:t xml:space="preserve"> год подготовлен в соответствии </w:t>
      </w:r>
      <w:r w:rsidR="001F5B3B" w:rsidRPr="00E808ED">
        <w:rPr>
          <w:rFonts w:eastAsia="SimSun"/>
          <w:sz w:val="26"/>
          <w:szCs w:val="26"/>
        </w:rPr>
        <w:t xml:space="preserve">с </w:t>
      </w:r>
      <w:hyperlink r:id="rId20" w:history="1">
        <w:r w:rsidR="001F5B3B" w:rsidRPr="00E808ED">
          <w:rPr>
            <w:rFonts w:eastAsia="SimSun"/>
            <w:sz w:val="26"/>
            <w:szCs w:val="26"/>
          </w:rPr>
          <w:t>пунктом 4 части 1 статьи 32</w:t>
        </w:r>
      </w:hyperlink>
      <w:r w:rsidR="001F5B3B" w:rsidRPr="00E808ED">
        <w:rPr>
          <w:rFonts w:eastAsia="SimSun"/>
          <w:sz w:val="26"/>
          <w:szCs w:val="26"/>
        </w:rPr>
        <w:t xml:space="preserve"> и </w:t>
      </w:r>
      <w:hyperlink r:id="rId21" w:history="1">
        <w:r w:rsidR="001F5B3B" w:rsidRPr="00E808ED">
          <w:rPr>
            <w:rFonts w:eastAsia="SimSun"/>
            <w:sz w:val="26"/>
            <w:szCs w:val="26"/>
          </w:rPr>
          <w:t>статьей 64</w:t>
        </w:r>
      </w:hyperlink>
      <w:r w:rsidR="001F5B3B" w:rsidRPr="00E808ED">
        <w:rPr>
          <w:rFonts w:eastAsia="SimSun"/>
          <w:sz w:val="26"/>
          <w:szCs w:val="26"/>
        </w:rPr>
        <w:t xml:space="preserve"> Федерального закона от 20.03.2025 № 33-ФЗ «Об общих принципах организации местного самоуправления в единой системе публичной власти»</w:t>
      </w:r>
      <w:r w:rsidR="00FE2484" w:rsidRPr="00E808ED">
        <w:rPr>
          <w:sz w:val="26"/>
          <w:szCs w:val="26"/>
        </w:rPr>
        <w:t>, Федеральным законом от 21.12.2001 № 178-ФЗ «О приватизации государственного и муниципального имущества», руководствуясь пунктом 29 части 2 статьи 32 и частью 3 статьи 61 Устава Мысковского городского округа, под</w:t>
      </w:r>
      <w:r w:rsidR="00FE2484" w:rsidRPr="00E808ED">
        <w:rPr>
          <w:color w:val="000000"/>
          <w:sz w:val="26"/>
          <w:szCs w:val="26"/>
        </w:rPr>
        <w:t>пунктом 3 пункта 2.1</w:t>
      </w:r>
      <w:r w:rsidR="00FE2484" w:rsidRPr="00E808ED">
        <w:rPr>
          <w:sz w:val="26"/>
          <w:szCs w:val="26"/>
        </w:rPr>
        <w:t xml:space="preserve"> Положения о приватизации муниципального имущества на территории Мысковского городского округа, утвержденного решением Совета народных депутатов Мысковского городского округа от 18.03.2020 № 16-н</w:t>
      </w:r>
      <w:r w:rsidR="00BC7384" w:rsidRPr="00E808ED">
        <w:rPr>
          <w:sz w:val="26"/>
          <w:szCs w:val="26"/>
        </w:rPr>
        <w:t>.</w:t>
      </w:r>
    </w:p>
    <w:p w14:paraId="41D72F1E" w14:textId="77777777" w:rsidR="00AB2095" w:rsidRPr="00E808ED" w:rsidRDefault="00FE2484" w:rsidP="00AB2095">
      <w:pPr>
        <w:ind w:firstLine="567"/>
        <w:jc w:val="both"/>
        <w:rPr>
          <w:sz w:val="26"/>
          <w:szCs w:val="26"/>
        </w:rPr>
      </w:pPr>
      <w:r w:rsidRPr="00E808ED">
        <w:rPr>
          <w:sz w:val="26"/>
          <w:szCs w:val="26"/>
        </w:rPr>
        <w:t>О</w:t>
      </w:r>
      <w:r w:rsidR="00AB2095" w:rsidRPr="00E808ED">
        <w:rPr>
          <w:sz w:val="26"/>
          <w:szCs w:val="26"/>
        </w:rPr>
        <w:t>сновной целью реализации прогнозного плана</w:t>
      </w:r>
      <w:r w:rsidRPr="00E808ED">
        <w:rPr>
          <w:sz w:val="26"/>
          <w:szCs w:val="26"/>
        </w:rPr>
        <w:t xml:space="preserve"> (программы)</w:t>
      </w:r>
      <w:r w:rsidR="00AB2095" w:rsidRPr="00E808ED">
        <w:rPr>
          <w:sz w:val="26"/>
          <w:szCs w:val="26"/>
        </w:rPr>
        <w:t xml:space="preserve"> приватизации муниципального имущества </w:t>
      </w:r>
      <w:r w:rsidRPr="00E808ED">
        <w:rPr>
          <w:sz w:val="26"/>
          <w:szCs w:val="26"/>
        </w:rPr>
        <w:t>Мысковского городского округа в 2025</w:t>
      </w:r>
      <w:r w:rsidR="00AB2095" w:rsidRPr="00E808ED">
        <w:rPr>
          <w:sz w:val="26"/>
          <w:szCs w:val="26"/>
        </w:rPr>
        <w:t xml:space="preserve"> год</w:t>
      </w:r>
      <w:r w:rsidRPr="00E808ED">
        <w:rPr>
          <w:sz w:val="26"/>
          <w:szCs w:val="26"/>
        </w:rPr>
        <w:t>у</w:t>
      </w:r>
      <w:r w:rsidR="00AB2095" w:rsidRPr="00E808ED">
        <w:rPr>
          <w:sz w:val="26"/>
          <w:szCs w:val="26"/>
        </w:rPr>
        <w:t xml:space="preserve"> является повышение эффективности управления муниципальн</w:t>
      </w:r>
      <w:r w:rsidR="00BA59F4" w:rsidRPr="00E808ED">
        <w:rPr>
          <w:sz w:val="26"/>
          <w:szCs w:val="26"/>
        </w:rPr>
        <w:t>ым имуществом</w:t>
      </w:r>
      <w:r w:rsidR="00AB2095" w:rsidRPr="00E808ED">
        <w:rPr>
          <w:sz w:val="26"/>
          <w:szCs w:val="26"/>
        </w:rPr>
        <w:t xml:space="preserve">, не задействованного в обеспечении муниципальных </w:t>
      </w:r>
      <w:r w:rsidR="00BA59F4" w:rsidRPr="00E808ED">
        <w:rPr>
          <w:sz w:val="26"/>
          <w:szCs w:val="26"/>
        </w:rPr>
        <w:t xml:space="preserve">нужд </w:t>
      </w:r>
      <w:r w:rsidR="00793D4B" w:rsidRPr="00E808ED">
        <w:rPr>
          <w:sz w:val="26"/>
          <w:szCs w:val="26"/>
        </w:rPr>
        <w:t xml:space="preserve">Мысковского </w:t>
      </w:r>
      <w:r w:rsidR="00BA59F4" w:rsidRPr="00E808ED">
        <w:rPr>
          <w:sz w:val="26"/>
          <w:szCs w:val="26"/>
        </w:rPr>
        <w:t>городского округа</w:t>
      </w:r>
      <w:r w:rsidRPr="00E808ED">
        <w:rPr>
          <w:sz w:val="26"/>
          <w:szCs w:val="26"/>
        </w:rPr>
        <w:t>.</w:t>
      </w:r>
    </w:p>
    <w:p w14:paraId="77375FF8" w14:textId="77777777" w:rsidR="00AB2095" w:rsidRPr="00E808ED" w:rsidRDefault="00AB2095" w:rsidP="00AB2095">
      <w:pPr>
        <w:ind w:firstLine="567"/>
        <w:jc w:val="both"/>
        <w:rPr>
          <w:sz w:val="26"/>
          <w:szCs w:val="26"/>
        </w:rPr>
      </w:pPr>
      <w:r w:rsidRPr="00E808ED">
        <w:rPr>
          <w:sz w:val="26"/>
          <w:szCs w:val="26"/>
        </w:rPr>
        <w:t xml:space="preserve">В соответствии с </w:t>
      </w:r>
      <w:r w:rsidR="00FE2484" w:rsidRPr="00E808ED">
        <w:rPr>
          <w:sz w:val="26"/>
          <w:szCs w:val="26"/>
        </w:rPr>
        <w:t xml:space="preserve">прогнозным </w:t>
      </w:r>
      <w:r w:rsidRPr="00E808ED">
        <w:rPr>
          <w:sz w:val="26"/>
          <w:szCs w:val="26"/>
        </w:rPr>
        <w:t>планом</w:t>
      </w:r>
      <w:r w:rsidR="00FE2484" w:rsidRPr="00E808ED">
        <w:rPr>
          <w:sz w:val="26"/>
          <w:szCs w:val="26"/>
        </w:rPr>
        <w:t xml:space="preserve"> (программой)</w:t>
      </w:r>
      <w:r w:rsidRPr="00E808ED">
        <w:rPr>
          <w:sz w:val="26"/>
          <w:szCs w:val="26"/>
        </w:rPr>
        <w:t xml:space="preserve"> приватизации муниципального имущества на 202</w:t>
      </w:r>
      <w:r w:rsidR="00FE2484" w:rsidRPr="00E808ED">
        <w:rPr>
          <w:sz w:val="26"/>
          <w:szCs w:val="26"/>
        </w:rPr>
        <w:t>5</w:t>
      </w:r>
      <w:r w:rsidRPr="00E808ED">
        <w:rPr>
          <w:sz w:val="26"/>
          <w:szCs w:val="26"/>
        </w:rPr>
        <w:t xml:space="preserve"> год </w:t>
      </w:r>
      <w:r w:rsidR="00A1733F" w:rsidRPr="00E808ED">
        <w:rPr>
          <w:sz w:val="26"/>
          <w:szCs w:val="26"/>
        </w:rPr>
        <w:t>подлеж</w:t>
      </w:r>
      <w:r w:rsidR="00D20439" w:rsidRPr="00E808ED">
        <w:rPr>
          <w:sz w:val="26"/>
          <w:szCs w:val="26"/>
        </w:rPr>
        <w:t>и</w:t>
      </w:r>
      <w:r w:rsidR="00A1733F" w:rsidRPr="00E808ED">
        <w:rPr>
          <w:sz w:val="26"/>
          <w:szCs w:val="26"/>
        </w:rPr>
        <w:t>т</w:t>
      </w:r>
      <w:r w:rsidRPr="00E808ED">
        <w:rPr>
          <w:sz w:val="26"/>
          <w:szCs w:val="26"/>
        </w:rPr>
        <w:t xml:space="preserve"> привати</w:t>
      </w:r>
      <w:r w:rsidR="00A1733F" w:rsidRPr="00E808ED">
        <w:rPr>
          <w:sz w:val="26"/>
          <w:szCs w:val="26"/>
        </w:rPr>
        <w:t>зации</w:t>
      </w:r>
      <w:r w:rsidRPr="00E808ED">
        <w:rPr>
          <w:sz w:val="26"/>
          <w:szCs w:val="26"/>
        </w:rPr>
        <w:t xml:space="preserve"> </w:t>
      </w:r>
      <w:r w:rsidR="001F5B3B" w:rsidRPr="00E808ED">
        <w:rPr>
          <w:sz w:val="26"/>
          <w:szCs w:val="26"/>
        </w:rPr>
        <w:t>объект незавершенного строительства (жилое), 4-х этажное (число этажей надземной части 3, число этажей подземной части 1), с земельным участком</w:t>
      </w:r>
      <w:r w:rsidR="00662086" w:rsidRPr="00E808ED">
        <w:rPr>
          <w:sz w:val="26"/>
          <w:szCs w:val="26"/>
        </w:rPr>
        <w:t xml:space="preserve">, </w:t>
      </w:r>
      <w:r w:rsidR="00A17AA8" w:rsidRPr="00E808ED">
        <w:rPr>
          <w:sz w:val="26"/>
          <w:szCs w:val="26"/>
        </w:rPr>
        <w:t xml:space="preserve">в целях сокращения затрат на содержание неликвидного имущества и получения дохода в местный бюджет </w:t>
      </w:r>
      <w:r w:rsidR="00917A91" w:rsidRPr="00E808ED">
        <w:rPr>
          <w:sz w:val="26"/>
          <w:szCs w:val="26"/>
        </w:rPr>
        <w:t>предлагается выбрать иной способ приватизации – продажа</w:t>
      </w:r>
      <w:r w:rsidR="00D20439" w:rsidRPr="00E808ED">
        <w:rPr>
          <w:sz w:val="26"/>
          <w:szCs w:val="26"/>
        </w:rPr>
        <w:t xml:space="preserve"> муниципального имущества посредствам публичного предложения</w:t>
      </w:r>
      <w:r w:rsidR="00917A91" w:rsidRPr="00E808ED">
        <w:rPr>
          <w:sz w:val="26"/>
          <w:szCs w:val="26"/>
        </w:rPr>
        <w:t>.</w:t>
      </w:r>
    </w:p>
    <w:p w14:paraId="2269B7A3" w14:textId="77777777" w:rsidR="008B1965" w:rsidRPr="00E808ED" w:rsidRDefault="008B1965" w:rsidP="00AB2095">
      <w:pPr>
        <w:ind w:firstLine="567"/>
        <w:jc w:val="both"/>
        <w:rPr>
          <w:sz w:val="26"/>
          <w:szCs w:val="26"/>
        </w:rPr>
      </w:pPr>
      <w:r w:rsidRPr="00E808ED">
        <w:rPr>
          <w:sz w:val="26"/>
          <w:szCs w:val="26"/>
        </w:rPr>
        <w:t>Согласно протокола</w:t>
      </w:r>
      <w:r w:rsidR="00130382" w:rsidRPr="00E808ED">
        <w:rPr>
          <w:sz w:val="26"/>
          <w:szCs w:val="26"/>
        </w:rPr>
        <w:t>м</w:t>
      </w:r>
      <w:r w:rsidRPr="00E808ED">
        <w:rPr>
          <w:sz w:val="26"/>
          <w:szCs w:val="26"/>
        </w:rPr>
        <w:t xml:space="preserve"> № </w:t>
      </w:r>
      <w:r w:rsidR="00130382" w:rsidRPr="00E808ED">
        <w:rPr>
          <w:rFonts w:cs="Arial"/>
          <w:sz w:val="26"/>
          <w:szCs w:val="26"/>
        </w:rPr>
        <w:t>U22000012150000000120-1</w:t>
      </w:r>
      <w:r w:rsidRPr="00E808ED">
        <w:rPr>
          <w:sz w:val="26"/>
          <w:szCs w:val="26"/>
        </w:rPr>
        <w:t xml:space="preserve"> от 12.0</w:t>
      </w:r>
      <w:r w:rsidR="00130382" w:rsidRPr="00E808ED">
        <w:rPr>
          <w:sz w:val="26"/>
          <w:szCs w:val="26"/>
        </w:rPr>
        <w:t>8</w:t>
      </w:r>
      <w:r w:rsidRPr="00E808ED">
        <w:rPr>
          <w:sz w:val="26"/>
          <w:szCs w:val="26"/>
        </w:rPr>
        <w:t>.2025</w:t>
      </w:r>
      <w:r w:rsidR="00130382" w:rsidRPr="00E808ED">
        <w:rPr>
          <w:sz w:val="26"/>
          <w:szCs w:val="26"/>
        </w:rPr>
        <w:t xml:space="preserve">, № </w:t>
      </w:r>
      <w:r w:rsidR="00130382" w:rsidRPr="00E808ED">
        <w:rPr>
          <w:rFonts w:cs="Arial"/>
          <w:sz w:val="26"/>
          <w:szCs w:val="26"/>
        </w:rPr>
        <w:t>U22000012150000000138-1 от 09.12.2025</w:t>
      </w:r>
      <w:r w:rsidRPr="00E808ED">
        <w:rPr>
          <w:sz w:val="26"/>
          <w:szCs w:val="26"/>
        </w:rPr>
        <w:t xml:space="preserve"> аукцион</w:t>
      </w:r>
      <w:r w:rsidR="00130382" w:rsidRPr="00E808ED">
        <w:rPr>
          <w:sz w:val="26"/>
          <w:szCs w:val="26"/>
        </w:rPr>
        <w:t>ы</w:t>
      </w:r>
      <w:r w:rsidRPr="00E808ED">
        <w:rPr>
          <w:sz w:val="26"/>
          <w:szCs w:val="26"/>
        </w:rPr>
        <w:t xml:space="preserve"> признан</w:t>
      </w:r>
      <w:r w:rsidR="00130382" w:rsidRPr="00E808ED">
        <w:rPr>
          <w:sz w:val="26"/>
          <w:szCs w:val="26"/>
        </w:rPr>
        <w:t>ы</w:t>
      </w:r>
      <w:r w:rsidRPr="00E808ED">
        <w:rPr>
          <w:sz w:val="26"/>
          <w:szCs w:val="26"/>
        </w:rPr>
        <w:t xml:space="preserve"> несостоявшим</w:t>
      </w:r>
      <w:r w:rsidR="00130382" w:rsidRPr="00E808ED">
        <w:rPr>
          <w:sz w:val="26"/>
          <w:szCs w:val="26"/>
        </w:rPr>
        <w:t>и</w:t>
      </w:r>
      <w:r w:rsidRPr="00E808ED">
        <w:rPr>
          <w:sz w:val="26"/>
          <w:szCs w:val="26"/>
        </w:rPr>
        <w:t>ся связи с тем, что до окончания срока подачи заявок не была подан</w:t>
      </w:r>
      <w:r w:rsidR="00E420BA" w:rsidRPr="00E808ED">
        <w:rPr>
          <w:sz w:val="26"/>
          <w:szCs w:val="26"/>
        </w:rPr>
        <w:t>о</w:t>
      </w:r>
      <w:r w:rsidRPr="00E808ED">
        <w:rPr>
          <w:sz w:val="26"/>
          <w:szCs w:val="26"/>
        </w:rPr>
        <w:t xml:space="preserve"> ни одн</w:t>
      </w:r>
      <w:r w:rsidR="00E420BA" w:rsidRPr="00E808ED">
        <w:rPr>
          <w:sz w:val="26"/>
          <w:szCs w:val="26"/>
        </w:rPr>
        <w:t>ой</w:t>
      </w:r>
      <w:r w:rsidRPr="00E808ED">
        <w:rPr>
          <w:sz w:val="26"/>
          <w:szCs w:val="26"/>
        </w:rPr>
        <w:t xml:space="preserve"> заявк</w:t>
      </w:r>
      <w:r w:rsidR="00E420BA" w:rsidRPr="00E808ED">
        <w:rPr>
          <w:sz w:val="26"/>
          <w:szCs w:val="26"/>
        </w:rPr>
        <w:t>и</w:t>
      </w:r>
      <w:r w:rsidRPr="00E808ED">
        <w:rPr>
          <w:sz w:val="26"/>
          <w:szCs w:val="26"/>
        </w:rPr>
        <w:t>.</w:t>
      </w:r>
    </w:p>
    <w:p w14:paraId="4CB6BC82" w14:textId="77777777" w:rsidR="000915F9" w:rsidRPr="00E808ED" w:rsidRDefault="000915F9" w:rsidP="000915F9">
      <w:pPr>
        <w:ind w:firstLine="567"/>
        <w:jc w:val="both"/>
        <w:rPr>
          <w:sz w:val="26"/>
          <w:szCs w:val="26"/>
        </w:rPr>
      </w:pPr>
      <w:r w:rsidRPr="00E808ED">
        <w:rPr>
          <w:sz w:val="26"/>
          <w:szCs w:val="26"/>
        </w:rPr>
        <w:t>В соответствии со ст. 2</w:t>
      </w:r>
      <w:r w:rsidR="00D81BB5" w:rsidRPr="00E808ED">
        <w:rPr>
          <w:sz w:val="26"/>
          <w:szCs w:val="26"/>
        </w:rPr>
        <w:t>3</w:t>
      </w:r>
      <w:r w:rsidRPr="00E808ED">
        <w:rPr>
          <w:sz w:val="26"/>
          <w:szCs w:val="26"/>
        </w:rPr>
        <w:t xml:space="preserve"> Федерального закона от 21.12.2001 № 178-ФЗ (ред. от 02.07.2021) «О приватизации государственного и муниципального имущества» продажа муниципального имущества </w:t>
      </w:r>
      <w:r w:rsidR="00D20439" w:rsidRPr="00E808ED">
        <w:rPr>
          <w:sz w:val="26"/>
          <w:szCs w:val="26"/>
        </w:rPr>
        <w:t>посредствам публичного предложения</w:t>
      </w:r>
      <w:r w:rsidRPr="00E808ED">
        <w:rPr>
          <w:sz w:val="26"/>
          <w:szCs w:val="26"/>
        </w:rPr>
        <w:t xml:space="preserve"> осуществляется в случае, если аукцион</w:t>
      </w:r>
      <w:r w:rsidR="00F32DB6" w:rsidRPr="00E808ED">
        <w:rPr>
          <w:sz w:val="26"/>
          <w:szCs w:val="26"/>
        </w:rPr>
        <w:t>ы</w:t>
      </w:r>
      <w:r w:rsidRPr="00E808ED">
        <w:rPr>
          <w:sz w:val="26"/>
          <w:szCs w:val="26"/>
        </w:rPr>
        <w:t xml:space="preserve"> были признаны несостоявшим</w:t>
      </w:r>
      <w:r w:rsidR="00A17AA8" w:rsidRPr="00E808ED">
        <w:rPr>
          <w:sz w:val="26"/>
          <w:szCs w:val="26"/>
        </w:rPr>
        <w:t>и</w:t>
      </w:r>
      <w:r w:rsidRPr="00E808ED">
        <w:rPr>
          <w:sz w:val="26"/>
          <w:szCs w:val="26"/>
        </w:rPr>
        <w:t xml:space="preserve">ся. </w:t>
      </w:r>
    </w:p>
    <w:p w14:paraId="196AAE55" w14:textId="77777777" w:rsidR="00E420BA" w:rsidRPr="00E808ED" w:rsidRDefault="00E420BA" w:rsidP="00E420BA">
      <w:pPr>
        <w:ind w:firstLine="567"/>
        <w:contextualSpacing/>
        <w:jc w:val="both"/>
        <w:rPr>
          <w:sz w:val="26"/>
          <w:szCs w:val="26"/>
        </w:rPr>
      </w:pPr>
      <w:r w:rsidRPr="00E808ED">
        <w:rPr>
          <w:sz w:val="26"/>
          <w:szCs w:val="26"/>
        </w:rPr>
        <w:t>В настоящее время данн</w:t>
      </w:r>
      <w:r w:rsidR="005603D3" w:rsidRPr="00E808ED">
        <w:rPr>
          <w:sz w:val="26"/>
          <w:szCs w:val="26"/>
        </w:rPr>
        <w:t>ый</w:t>
      </w:r>
      <w:r w:rsidRPr="00E808ED">
        <w:rPr>
          <w:sz w:val="26"/>
          <w:szCs w:val="26"/>
        </w:rPr>
        <w:t xml:space="preserve"> </w:t>
      </w:r>
      <w:r w:rsidR="005603D3" w:rsidRPr="00E808ED">
        <w:rPr>
          <w:sz w:val="26"/>
          <w:szCs w:val="26"/>
        </w:rPr>
        <w:t>объект незавершенного строительства с земельным участком</w:t>
      </w:r>
      <w:r w:rsidRPr="00E808ED">
        <w:rPr>
          <w:sz w:val="26"/>
          <w:szCs w:val="26"/>
        </w:rPr>
        <w:t xml:space="preserve"> не используется, находится в</w:t>
      </w:r>
      <w:r w:rsidR="00EA53B7" w:rsidRPr="00E808ED">
        <w:rPr>
          <w:sz w:val="26"/>
          <w:szCs w:val="26"/>
        </w:rPr>
        <w:t xml:space="preserve"> казне Мысковского городского округа</w:t>
      </w:r>
      <w:r w:rsidRPr="00E808ED">
        <w:rPr>
          <w:sz w:val="26"/>
          <w:szCs w:val="26"/>
        </w:rPr>
        <w:t>.</w:t>
      </w:r>
    </w:p>
    <w:p w14:paraId="2CAEA3F5" w14:textId="77777777" w:rsidR="00A17AA8" w:rsidRPr="00E808ED" w:rsidRDefault="00A17AA8" w:rsidP="000915F9">
      <w:pPr>
        <w:ind w:firstLine="567"/>
        <w:jc w:val="both"/>
        <w:rPr>
          <w:sz w:val="26"/>
          <w:szCs w:val="26"/>
        </w:rPr>
      </w:pPr>
    </w:p>
    <w:p w14:paraId="42D4C6DE" w14:textId="77777777" w:rsidR="00FA3B4F" w:rsidRPr="00E808ED" w:rsidRDefault="00FA3B4F" w:rsidP="00FA3B4F">
      <w:pPr>
        <w:ind w:firstLine="567"/>
        <w:contextualSpacing/>
        <w:jc w:val="both"/>
        <w:rPr>
          <w:sz w:val="26"/>
          <w:szCs w:val="26"/>
        </w:rPr>
      </w:pPr>
    </w:p>
    <w:p w14:paraId="77DE1CD2" w14:textId="77777777" w:rsidR="00E85495" w:rsidRPr="00E808ED" w:rsidRDefault="00E8549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F048CE4" w14:textId="77777777" w:rsidR="00E85495" w:rsidRPr="00E808ED" w:rsidRDefault="00E4741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808ED">
        <w:rPr>
          <w:rFonts w:ascii="Times New Roman" w:hAnsi="Times New Roman" w:cs="Times New Roman"/>
          <w:sz w:val="26"/>
          <w:szCs w:val="26"/>
        </w:rPr>
        <w:t>П</w:t>
      </w:r>
      <w:r w:rsidR="00FE6C26" w:rsidRPr="00E808ED">
        <w:rPr>
          <w:rFonts w:ascii="Times New Roman" w:hAnsi="Times New Roman" w:cs="Times New Roman"/>
          <w:sz w:val="26"/>
          <w:szCs w:val="26"/>
        </w:rPr>
        <w:t>редседател</w:t>
      </w:r>
      <w:r w:rsidRPr="00E808ED">
        <w:rPr>
          <w:rFonts w:ascii="Times New Roman" w:hAnsi="Times New Roman" w:cs="Times New Roman"/>
          <w:sz w:val="26"/>
          <w:szCs w:val="26"/>
        </w:rPr>
        <w:t>ь</w:t>
      </w:r>
    </w:p>
    <w:p w14:paraId="0C9DD030" w14:textId="77777777" w:rsidR="00E85495" w:rsidRPr="00E808ED" w:rsidRDefault="00FE6C2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808ED">
        <w:rPr>
          <w:rFonts w:ascii="Times New Roman" w:hAnsi="Times New Roman" w:cs="Times New Roman"/>
          <w:sz w:val="26"/>
          <w:szCs w:val="26"/>
        </w:rPr>
        <w:t>КУМИ Мысковского городского округа</w:t>
      </w:r>
      <w:r w:rsidRPr="00E808ED">
        <w:rPr>
          <w:rFonts w:ascii="Times New Roman" w:hAnsi="Times New Roman" w:cs="Times New Roman"/>
          <w:sz w:val="26"/>
          <w:szCs w:val="26"/>
        </w:rPr>
        <w:tab/>
      </w:r>
      <w:r w:rsidRPr="00E808ED"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Pr="00E808ED">
        <w:rPr>
          <w:rFonts w:ascii="Times New Roman" w:hAnsi="Times New Roman" w:cs="Times New Roman"/>
          <w:sz w:val="26"/>
          <w:szCs w:val="26"/>
        </w:rPr>
        <w:tab/>
      </w:r>
      <w:r w:rsidRPr="00E808ED"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 w:rsidR="00E808ED" w:rsidRPr="00E808ED">
        <w:rPr>
          <w:rFonts w:ascii="Times New Roman" w:hAnsi="Times New Roman" w:cs="Times New Roman"/>
          <w:sz w:val="26"/>
          <w:szCs w:val="26"/>
        </w:rPr>
        <w:t xml:space="preserve">       </w:t>
      </w:r>
      <w:r w:rsidR="00E47416" w:rsidRPr="00E808ED">
        <w:rPr>
          <w:rFonts w:ascii="Times New Roman" w:hAnsi="Times New Roman" w:cs="Times New Roman"/>
          <w:sz w:val="26"/>
          <w:szCs w:val="26"/>
        </w:rPr>
        <w:t>Е</w:t>
      </w:r>
      <w:r w:rsidRPr="00E808ED">
        <w:rPr>
          <w:rFonts w:ascii="Times New Roman" w:hAnsi="Times New Roman" w:cs="Times New Roman"/>
          <w:sz w:val="26"/>
          <w:szCs w:val="26"/>
        </w:rPr>
        <w:t>.</w:t>
      </w:r>
      <w:r w:rsidR="00E47416" w:rsidRPr="00E808ED">
        <w:rPr>
          <w:rFonts w:ascii="Times New Roman" w:hAnsi="Times New Roman" w:cs="Times New Roman"/>
          <w:sz w:val="26"/>
          <w:szCs w:val="26"/>
        </w:rPr>
        <w:t>В</w:t>
      </w:r>
      <w:r w:rsidRPr="00E808ED">
        <w:rPr>
          <w:rFonts w:ascii="Times New Roman" w:hAnsi="Times New Roman" w:cs="Times New Roman"/>
          <w:sz w:val="26"/>
          <w:szCs w:val="26"/>
        </w:rPr>
        <w:t xml:space="preserve">. </w:t>
      </w:r>
      <w:r w:rsidR="00E47416" w:rsidRPr="00E808ED">
        <w:rPr>
          <w:rFonts w:ascii="Times New Roman" w:hAnsi="Times New Roman" w:cs="Times New Roman"/>
          <w:sz w:val="26"/>
          <w:szCs w:val="26"/>
        </w:rPr>
        <w:t>Кукина</w:t>
      </w:r>
    </w:p>
    <w:p w14:paraId="1D486E3F" w14:textId="77777777" w:rsidR="00DE6928" w:rsidRPr="00E808ED" w:rsidRDefault="00DE6928">
      <w:pPr>
        <w:contextualSpacing/>
        <w:jc w:val="center"/>
        <w:rPr>
          <w:b/>
          <w:sz w:val="26"/>
          <w:szCs w:val="26"/>
        </w:rPr>
      </w:pPr>
    </w:p>
    <w:p w14:paraId="7EBA3230" w14:textId="77777777" w:rsidR="00E85495" w:rsidRPr="00E808ED" w:rsidRDefault="00FE6C26">
      <w:pPr>
        <w:contextualSpacing/>
        <w:jc w:val="center"/>
        <w:rPr>
          <w:b/>
          <w:sz w:val="26"/>
          <w:szCs w:val="26"/>
        </w:rPr>
      </w:pPr>
      <w:r w:rsidRPr="00E808ED">
        <w:rPr>
          <w:b/>
          <w:sz w:val="26"/>
          <w:szCs w:val="26"/>
        </w:rPr>
        <w:t>ФИНАНСОВО-ЭКОНОМИЧЕСКОЕ ОБОСНОВАНИЕ</w:t>
      </w:r>
    </w:p>
    <w:p w14:paraId="48244A55" w14:textId="77777777" w:rsidR="00E54D8B" w:rsidRPr="00E808ED" w:rsidRDefault="00FE6C26">
      <w:pPr>
        <w:contextualSpacing/>
        <w:jc w:val="center"/>
        <w:rPr>
          <w:b/>
          <w:sz w:val="26"/>
          <w:szCs w:val="26"/>
        </w:rPr>
      </w:pPr>
      <w:r w:rsidRPr="00E808ED">
        <w:rPr>
          <w:b/>
          <w:sz w:val="26"/>
          <w:szCs w:val="26"/>
        </w:rPr>
        <w:t>к проекту решения «О внесении изменений в Прогнозный план (программу) приватизации муниципального имущества Мысковского городского округа на 2025 год, утвержденный решением Совета народных депутатов Мысковского городского округа от 16.10.2024 № 63-н»</w:t>
      </w:r>
      <w:r w:rsidR="00E54D8B" w:rsidRPr="00E808ED">
        <w:rPr>
          <w:b/>
          <w:sz w:val="26"/>
          <w:szCs w:val="26"/>
        </w:rPr>
        <w:t xml:space="preserve"> </w:t>
      </w:r>
    </w:p>
    <w:p w14:paraId="33447220" w14:textId="77777777" w:rsidR="00E85495" w:rsidRPr="00E808ED" w:rsidRDefault="00E85495">
      <w:pPr>
        <w:jc w:val="center"/>
        <w:rPr>
          <w:sz w:val="26"/>
          <w:szCs w:val="26"/>
        </w:rPr>
      </w:pPr>
    </w:p>
    <w:p w14:paraId="63DB07E5" w14:textId="77777777" w:rsidR="004900D6" w:rsidRPr="00E808ED" w:rsidRDefault="004900D6" w:rsidP="004900D6">
      <w:pPr>
        <w:ind w:firstLine="567"/>
        <w:jc w:val="both"/>
        <w:rPr>
          <w:sz w:val="26"/>
          <w:szCs w:val="26"/>
        </w:rPr>
      </w:pPr>
      <w:r w:rsidRPr="00E808ED">
        <w:rPr>
          <w:sz w:val="26"/>
          <w:szCs w:val="26"/>
        </w:rPr>
        <w:t>Программа приватизации направлена на реализацию муниципальных задач в сфере приватизации муниципального имущества Мысковского городского округа с целью повышения эффективности ее использования.</w:t>
      </w:r>
    </w:p>
    <w:p w14:paraId="64CAC6F6" w14:textId="77777777" w:rsidR="0057673B" w:rsidRPr="00E808ED" w:rsidRDefault="00CE5858" w:rsidP="0057673B">
      <w:pPr>
        <w:ind w:firstLine="567"/>
        <w:jc w:val="both"/>
        <w:rPr>
          <w:sz w:val="26"/>
          <w:szCs w:val="26"/>
        </w:rPr>
      </w:pPr>
      <w:r w:rsidRPr="00E808ED">
        <w:rPr>
          <w:sz w:val="26"/>
          <w:szCs w:val="26"/>
        </w:rPr>
        <w:t>О</w:t>
      </w:r>
      <w:r w:rsidR="0057673B" w:rsidRPr="00E808ED">
        <w:rPr>
          <w:sz w:val="26"/>
          <w:szCs w:val="26"/>
        </w:rPr>
        <w:t>бъект незавершенного строительства (жилое), 4-х этажное (число этажей надземной части 3, число этажей подземной части 1), с земельным участком, расположенного по адресу: Кемеровская область, г. Мыски, квартал № 5, пансионат «Таежный», предлагается выбрать иной способ приватизации – продажа муниципального имущества посредствам публичного предложения.</w:t>
      </w:r>
    </w:p>
    <w:p w14:paraId="523FC55A" w14:textId="77777777" w:rsidR="0057673B" w:rsidRPr="00E808ED" w:rsidRDefault="0057673B" w:rsidP="0057673B">
      <w:pPr>
        <w:ind w:firstLine="567"/>
        <w:jc w:val="both"/>
        <w:rPr>
          <w:sz w:val="26"/>
          <w:szCs w:val="26"/>
        </w:rPr>
      </w:pPr>
      <w:r w:rsidRPr="00E808ED">
        <w:rPr>
          <w:sz w:val="26"/>
          <w:szCs w:val="26"/>
        </w:rPr>
        <w:t xml:space="preserve">В соответствии со ст. 23 Федерального закона от 21.12.2001 № 178-ФЗ (ред. от 07.07.2025) «О приватизации государственного и муниципального имущества» продажа муниципального имущества </w:t>
      </w:r>
      <w:r w:rsidRPr="00E808ED">
        <w:rPr>
          <w:color w:val="000000"/>
          <w:sz w:val="26"/>
          <w:szCs w:val="26"/>
          <w:shd w:val="clear" w:color="auto" w:fill="FFFFFF"/>
        </w:rPr>
        <w:t xml:space="preserve">посредством публичного предложения, осуществляется в случае, если аукцион по продаже </w:t>
      </w:r>
      <w:r w:rsidR="00F45DAF">
        <w:rPr>
          <w:color w:val="000000"/>
          <w:sz w:val="24"/>
          <w:szCs w:val="26"/>
          <w:shd w:val="clear" w:color="auto" w:fill="FFFFFF"/>
        </w:rPr>
        <w:softHyphen/>
      </w:r>
      <w:r w:rsidRPr="00E808ED">
        <w:rPr>
          <w:color w:val="000000"/>
          <w:sz w:val="26"/>
          <w:szCs w:val="26"/>
          <w:shd w:val="clear" w:color="auto" w:fill="FFFFFF"/>
        </w:rPr>
        <w:t>указанного имущества был признан несостоявшимся.</w:t>
      </w:r>
      <w:r w:rsidRPr="00E808ED">
        <w:rPr>
          <w:sz w:val="26"/>
          <w:szCs w:val="26"/>
        </w:rPr>
        <w:t xml:space="preserve"> </w:t>
      </w:r>
    </w:p>
    <w:p w14:paraId="7382DC71" w14:textId="77777777" w:rsidR="0057673B" w:rsidRDefault="0057673B" w:rsidP="0057673B">
      <w:pPr>
        <w:ind w:firstLine="567"/>
        <w:jc w:val="both"/>
        <w:rPr>
          <w:sz w:val="26"/>
          <w:szCs w:val="26"/>
        </w:rPr>
      </w:pPr>
      <w:r w:rsidRPr="00E808ED">
        <w:rPr>
          <w:sz w:val="26"/>
          <w:szCs w:val="26"/>
        </w:rPr>
        <w:t xml:space="preserve">Так, 2 аукциона по продаже посредством публичного предложения были проведены </w:t>
      </w:r>
      <w:r w:rsidR="00536AC3" w:rsidRPr="00E808ED">
        <w:rPr>
          <w:sz w:val="26"/>
          <w:szCs w:val="26"/>
        </w:rPr>
        <w:t>12.08.2025</w:t>
      </w:r>
      <w:r w:rsidRPr="00E808ED">
        <w:rPr>
          <w:sz w:val="26"/>
          <w:szCs w:val="26"/>
        </w:rPr>
        <w:t xml:space="preserve"> и </w:t>
      </w:r>
      <w:r w:rsidR="00536AC3" w:rsidRPr="00E808ED">
        <w:rPr>
          <w:sz w:val="26"/>
          <w:szCs w:val="26"/>
        </w:rPr>
        <w:t xml:space="preserve">09.12.2025, </w:t>
      </w:r>
      <w:r w:rsidRPr="00E808ED">
        <w:rPr>
          <w:sz w:val="26"/>
          <w:szCs w:val="26"/>
        </w:rPr>
        <w:t>до окончания срока подачи заявок не была подана ни одна заявка, 2 аукциона признаны несостоявшимися.</w:t>
      </w:r>
    </w:p>
    <w:p w14:paraId="7E4FD794" w14:textId="77777777" w:rsidR="00167BCD" w:rsidRPr="00E808ED" w:rsidRDefault="00F45DAF" w:rsidP="00E420B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внесении настоящих изменений в программу приватизации прогноз доходов остается без изменений и</w:t>
      </w:r>
      <w:r w:rsidR="004042BB">
        <w:rPr>
          <w:sz w:val="26"/>
          <w:szCs w:val="26"/>
        </w:rPr>
        <w:t xml:space="preserve"> </w:t>
      </w:r>
      <w:r w:rsidR="00167BCD" w:rsidRPr="00E808ED">
        <w:rPr>
          <w:sz w:val="26"/>
          <w:szCs w:val="26"/>
        </w:rPr>
        <w:t>будут скорректированы в соответствии с фактической суммой поступления от продажи.</w:t>
      </w:r>
    </w:p>
    <w:p w14:paraId="580E44C5" w14:textId="77777777" w:rsidR="004900D6" w:rsidRPr="00E808ED" w:rsidRDefault="004900D6" w:rsidP="00695B52">
      <w:pPr>
        <w:ind w:firstLine="567"/>
        <w:jc w:val="both"/>
        <w:rPr>
          <w:sz w:val="26"/>
          <w:szCs w:val="26"/>
        </w:rPr>
      </w:pPr>
      <w:r w:rsidRPr="00E808ED">
        <w:rPr>
          <w:sz w:val="26"/>
          <w:szCs w:val="26"/>
        </w:rPr>
        <w:t>Прогноз доходов от планируемой приватизации муниципального имущества может быть скорректирован в случае принятия решений о приватизации иного муниципального имущества в текущем году.</w:t>
      </w:r>
    </w:p>
    <w:p w14:paraId="36712B15" w14:textId="77777777" w:rsidR="004900D6" w:rsidRPr="00E808ED" w:rsidRDefault="004900D6" w:rsidP="004900D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2E8EA596" w14:textId="77777777" w:rsidR="004900D6" w:rsidRPr="00E808ED" w:rsidRDefault="004900D6" w:rsidP="004900D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317346FB" w14:textId="77777777" w:rsidR="00E47416" w:rsidRPr="00E808ED" w:rsidRDefault="00E47416" w:rsidP="00E4741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808ED">
        <w:rPr>
          <w:rFonts w:ascii="Times New Roman" w:hAnsi="Times New Roman" w:cs="Times New Roman"/>
          <w:sz w:val="26"/>
          <w:szCs w:val="26"/>
        </w:rPr>
        <w:t>Председатель</w:t>
      </w:r>
    </w:p>
    <w:p w14:paraId="2E76DCB5" w14:textId="77777777" w:rsidR="00E85495" w:rsidRPr="00E808ED" w:rsidRDefault="00E47416" w:rsidP="00695B5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808ED">
        <w:rPr>
          <w:rFonts w:ascii="Times New Roman" w:hAnsi="Times New Roman" w:cs="Times New Roman"/>
          <w:sz w:val="26"/>
          <w:szCs w:val="26"/>
        </w:rPr>
        <w:t>КУМИ Мысковского городского округа</w:t>
      </w:r>
      <w:r w:rsidRPr="00E808ED">
        <w:rPr>
          <w:rFonts w:ascii="Times New Roman" w:hAnsi="Times New Roman" w:cs="Times New Roman"/>
          <w:sz w:val="26"/>
          <w:szCs w:val="26"/>
        </w:rPr>
        <w:tab/>
      </w:r>
      <w:r w:rsidRPr="00E808ED"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Pr="00E808ED">
        <w:rPr>
          <w:rFonts w:ascii="Times New Roman" w:hAnsi="Times New Roman" w:cs="Times New Roman"/>
          <w:sz w:val="26"/>
          <w:szCs w:val="26"/>
        </w:rPr>
        <w:tab/>
      </w:r>
      <w:r w:rsidRPr="00E808ED">
        <w:rPr>
          <w:rFonts w:ascii="Times New Roman" w:hAnsi="Times New Roman" w:cs="Times New Roman"/>
          <w:sz w:val="26"/>
          <w:szCs w:val="26"/>
        </w:rPr>
        <w:tab/>
        <w:t xml:space="preserve">         Е.В. Кукина</w:t>
      </w:r>
    </w:p>
    <w:sectPr w:rsidR="00E85495" w:rsidRPr="00E808ED" w:rsidSect="0027092B">
      <w:headerReference w:type="default" r:id="rId22"/>
      <w:footerReference w:type="default" r:id="rId23"/>
      <w:headerReference w:type="first" r:id="rId24"/>
      <w:endnotePr>
        <w:numFmt w:val="decimal"/>
      </w:endnotePr>
      <w:pgSz w:w="11907" w:h="16840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BBD6B9" w14:textId="77777777" w:rsidR="00797F90" w:rsidRDefault="00797F90">
      <w:r>
        <w:separator/>
      </w:r>
    </w:p>
  </w:endnote>
  <w:endnote w:type="continuationSeparator" w:id="0">
    <w:p w14:paraId="75FDDA3B" w14:textId="77777777" w:rsidR="00797F90" w:rsidRDefault="00797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FF9FD" w14:textId="77777777" w:rsidR="00E85495" w:rsidRDefault="00E8549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2F1FD1" w14:textId="77777777" w:rsidR="00797F90" w:rsidRDefault="00797F90">
      <w:r>
        <w:separator/>
      </w:r>
    </w:p>
  </w:footnote>
  <w:footnote w:type="continuationSeparator" w:id="0">
    <w:p w14:paraId="6DC5E893" w14:textId="77777777" w:rsidR="00797F90" w:rsidRDefault="00797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D5337" w14:textId="77777777" w:rsidR="00E85495" w:rsidRDefault="00FE6C2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t>6</w:t>
    </w:r>
    <w:r>
      <w:fldChar w:fldCharType="end"/>
    </w:r>
  </w:p>
  <w:p w14:paraId="51DE51DA" w14:textId="77777777" w:rsidR="00E85495" w:rsidRDefault="00E8549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30170742"/>
    </w:sdtPr>
    <w:sdtEndPr/>
    <w:sdtContent>
      <w:p w14:paraId="68E1C5DE" w14:textId="77777777" w:rsidR="00E85495" w:rsidRDefault="00FE6C2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3870B7BB" w14:textId="77777777" w:rsidR="00E85495" w:rsidRDefault="00E8549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7AE980B"/>
    <w:multiLevelType w:val="singleLevel"/>
    <w:tmpl w:val="E7AE980B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defaultTabStop w:val="720"/>
  <w:drawingGridHorizontalSpacing w:val="120"/>
  <w:drawingGridVerticalSpacing w:val="12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608"/>
    <w:rsid w:val="00001B04"/>
    <w:rsid w:val="00003551"/>
    <w:rsid w:val="0000586A"/>
    <w:rsid w:val="00006D57"/>
    <w:rsid w:val="000157DD"/>
    <w:rsid w:val="00017FE2"/>
    <w:rsid w:val="00020085"/>
    <w:rsid w:val="00020187"/>
    <w:rsid w:val="00021285"/>
    <w:rsid w:val="00022B38"/>
    <w:rsid w:val="0002458D"/>
    <w:rsid w:val="000259BB"/>
    <w:rsid w:val="000268CB"/>
    <w:rsid w:val="000336A9"/>
    <w:rsid w:val="00033EAF"/>
    <w:rsid w:val="00034611"/>
    <w:rsid w:val="00036248"/>
    <w:rsid w:val="00036745"/>
    <w:rsid w:val="00040157"/>
    <w:rsid w:val="00043B36"/>
    <w:rsid w:val="00044489"/>
    <w:rsid w:val="0004752A"/>
    <w:rsid w:val="00047B29"/>
    <w:rsid w:val="00050CFF"/>
    <w:rsid w:val="00050E4C"/>
    <w:rsid w:val="00050F7A"/>
    <w:rsid w:val="000548CF"/>
    <w:rsid w:val="00054D92"/>
    <w:rsid w:val="00056592"/>
    <w:rsid w:val="00060AEC"/>
    <w:rsid w:val="00060D7C"/>
    <w:rsid w:val="00060DCE"/>
    <w:rsid w:val="000616B7"/>
    <w:rsid w:val="00061C19"/>
    <w:rsid w:val="00062F8F"/>
    <w:rsid w:val="00064A60"/>
    <w:rsid w:val="00070225"/>
    <w:rsid w:val="00072954"/>
    <w:rsid w:val="00074300"/>
    <w:rsid w:val="000749C0"/>
    <w:rsid w:val="00082B04"/>
    <w:rsid w:val="00083ACF"/>
    <w:rsid w:val="00085E5A"/>
    <w:rsid w:val="00087B43"/>
    <w:rsid w:val="00090FA7"/>
    <w:rsid w:val="000915F9"/>
    <w:rsid w:val="000928F6"/>
    <w:rsid w:val="00092C58"/>
    <w:rsid w:val="00094878"/>
    <w:rsid w:val="00096804"/>
    <w:rsid w:val="00096904"/>
    <w:rsid w:val="00096CC4"/>
    <w:rsid w:val="000A0299"/>
    <w:rsid w:val="000A0C11"/>
    <w:rsid w:val="000A2829"/>
    <w:rsid w:val="000A2CAF"/>
    <w:rsid w:val="000A563F"/>
    <w:rsid w:val="000A5DD0"/>
    <w:rsid w:val="000A67C2"/>
    <w:rsid w:val="000A7EB7"/>
    <w:rsid w:val="000A7F4C"/>
    <w:rsid w:val="000B1657"/>
    <w:rsid w:val="000B2FD3"/>
    <w:rsid w:val="000B35D6"/>
    <w:rsid w:val="000B3607"/>
    <w:rsid w:val="000B3982"/>
    <w:rsid w:val="000B3AB9"/>
    <w:rsid w:val="000B4AE3"/>
    <w:rsid w:val="000B4CD5"/>
    <w:rsid w:val="000B4D9C"/>
    <w:rsid w:val="000B5F65"/>
    <w:rsid w:val="000B5F96"/>
    <w:rsid w:val="000C1ED2"/>
    <w:rsid w:val="000C5CF9"/>
    <w:rsid w:val="000C6443"/>
    <w:rsid w:val="000C79C4"/>
    <w:rsid w:val="000D26F9"/>
    <w:rsid w:val="000D2B83"/>
    <w:rsid w:val="000D2BDF"/>
    <w:rsid w:val="000D6F58"/>
    <w:rsid w:val="000D7BF3"/>
    <w:rsid w:val="000E08D9"/>
    <w:rsid w:val="000E192A"/>
    <w:rsid w:val="000E2BF0"/>
    <w:rsid w:val="000E4274"/>
    <w:rsid w:val="000E58BC"/>
    <w:rsid w:val="000E5C6A"/>
    <w:rsid w:val="000F0566"/>
    <w:rsid w:val="000F1C56"/>
    <w:rsid w:val="000F29CA"/>
    <w:rsid w:val="000F2E11"/>
    <w:rsid w:val="000F42BD"/>
    <w:rsid w:val="000F5C12"/>
    <w:rsid w:val="000F6128"/>
    <w:rsid w:val="000F7580"/>
    <w:rsid w:val="00103149"/>
    <w:rsid w:val="001119B3"/>
    <w:rsid w:val="001123A0"/>
    <w:rsid w:val="00113AB2"/>
    <w:rsid w:val="00122A1E"/>
    <w:rsid w:val="0012351D"/>
    <w:rsid w:val="001241AE"/>
    <w:rsid w:val="00124235"/>
    <w:rsid w:val="001271A2"/>
    <w:rsid w:val="001273A1"/>
    <w:rsid w:val="00130382"/>
    <w:rsid w:val="001317C9"/>
    <w:rsid w:val="00133140"/>
    <w:rsid w:val="00133987"/>
    <w:rsid w:val="00136D4F"/>
    <w:rsid w:val="0013711C"/>
    <w:rsid w:val="001421F8"/>
    <w:rsid w:val="001444F3"/>
    <w:rsid w:val="001447E6"/>
    <w:rsid w:val="00145A1E"/>
    <w:rsid w:val="00147BBF"/>
    <w:rsid w:val="00151454"/>
    <w:rsid w:val="00151519"/>
    <w:rsid w:val="001518DB"/>
    <w:rsid w:val="00152595"/>
    <w:rsid w:val="00154630"/>
    <w:rsid w:val="00155E7D"/>
    <w:rsid w:val="00157443"/>
    <w:rsid w:val="00160DA2"/>
    <w:rsid w:val="0016136F"/>
    <w:rsid w:val="001644EC"/>
    <w:rsid w:val="00166872"/>
    <w:rsid w:val="001677A9"/>
    <w:rsid w:val="00167BCD"/>
    <w:rsid w:val="00172A27"/>
    <w:rsid w:val="00177A2A"/>
    <w:rsid w:val="001807CD"/>
    <w:rsid w:val="00182D2F"/>
    <w:rsid w:val="001916BD"/>
    <w:rsid w:val="00193399"/>
    <w:rsid w:val="00195127"/>
    <w:rsid w:val="00195CAB"/>
    <w:rsid w:val="001A3B37"/>
    <w:rsid w:val="001A3DAE"/>
    <w:rsid w:val="001A5295"/>
    <w:rsid w:val="001A6094"/>
    <w:rsid w:val="001B6B3D"/>
    <w:rsid w:val="001C5FFB"/>
    <w:rsid w:val="001C72DD"/>
    <w:rsid w:val="001D049C"/>
    <w:rsid w:val="001D3120"/>
    <w:rsid w:val="001D3717"/>
    <w:rsid w:val="001D5634"/>
    <w:rsid w:val="001D6D3B"/>
    <w:rsid w:val="001D7B68"/>
    <w:rsid w:val="001F2B97"/>
    <w:rsid w:val="001F54DF"/>
    <w:rsid w:val="001F5B3B"/>
    <w:rsid w:val="001F6629"/>
    <w:rsid w:val="00202332"/>
    <w:rsid w:val="00202849"/>
    <w:rsid w:val="00202BD9"/>
    <w:rsid w:val="00207D06"/>
    <w:rsid w:val="00211BC7"/>
    <w:rsid w:val="00214D57"/>
    <w:rsid w:val="00215215"/>
    <w:rsid w:val="002222CE"/>
    <w:rsid w:val="002279F7"/>
    <w:rsid w:val="00230604"/>
    <w:rsid w:val="0023328B"/>
    <w:rsid w:val="002349B2"/>
    <w:rsid w:val="0023774B"/>
    <w:rsid w:val="00245BC8"/>
    <w:rsid w:val="002463E5"/>
    <w:rsid w:val="0024702A"/>
    <w:rsid w:val="002471B0"/>
    <w:rsid w:val="00251E23"/>
    <w:rsid w:val="002569AF"/>
    <w:rsid w:val="00257526"/>
    <w:rsid w:val="00257A75"/>
    <w:rsid w:val="00263EDA"/>
    <w:rsid w:val="002646E0"/>
    <w:rsid w:val="002656DA"/>
    <w:rsid w:val="0027092B"/>
    <w:rsid w:val="00270B9A"/>
    <w:rsid w:val="00273255"/>
    <w:rsid w:val="0027429F"/>
    <w:rsid w:val="002766B8"/>
    <w:rsid w:val="002767FD"/>
    <w:rsid w:val="00277835"/>
    <w:rsid w:val="002821E8"/>
    <w:rsid w:val="00285582"/>
    <w:rsid w:val="00285593"/>
    <w:rsid w:val="0028559A"/>
    <w:rsid w:val="00287C41"/>
    <w:rsid w:val="00290B84"/>
    <w:rsid w:val="0029138F"/>
    <w:rsid w:val="00291593"/>
    <w:rsid w:val="00295C31"/>
    <w:rsid w:val="00297361"/>
    <w:rsid w:val="002976F8"/>
    <w:rsid w:val="002A5FF7"/>
    <w:rsid w:val="002A67F8"/>
    <w:rsid w:val="002A6CE1"/>
    <w:rsid w:val="002B035C"/>
    <w:rsid w:val="002C0042"/>
    <w:rsid w:val="002C0F9D"/>
    <w:rsid w:val="002C1760"/>
    <w:rsid w:val="002C5AC8"/>
    <w:rsid w:val="002C60F3"/>
    <w:rsid w:val="002C6336"/>
    <w:rsid w:val="002C7932"/>
    <w:rsid w:val="002D4446"/>
    <w:rsid w:val="002E5CC8"/>
    <w:rsid w:val="002E63E9"/>
    <w:rsid w:val="002E6FAE"/>
    <w:rsid w:val="002F025C"/>
    <w:rsid w:val="002F4B0A"/>
    <w:rsid w:val="002F5EFA"/>
    <w:rsid w:val="002F638F"/>
    <w:rsid w:val="002F71F0"/>
    <w:rsid w:val="003000AF"/>
    <w:rsid w:val="0030286F"/>
    <w:rsid w:val="003059BC"/>
    <w:rsid w:val="00312D49"/>
    <w:rsid w:val="00315E4A"/>
    <w:rsid w:val="00316522"/>
    <w:rsid w:val="0031773D"/>
    <w:rsid w:val="003219F9"/>
    <w:rsid w:val="003265F3"/>
    <w:rsid w:val="00330AD3"/>
    <w:rsid w:val="00334853"/>
    <w:rsid w:val="00334D42"/>
    <w:rsid w:val="00340A70"/>
    <w:rsid w:val="00340AD5"/>
    <w:rsid w:val="0034427D"/>
    <w:rsid w:val="0034661D"/>
    <w:rsid w:val="003468E8"/>
    <w:rsid w:val="00347E56"/>
    <w:rsid w:val="00351391"/>
    <w:rsid w:val="00352FF5"/>
    <w:rsid w:val="003555BA"/>
    <w:rsid w:val="0035635B"/>
    <w:rsid w:val="0036018B"/>
    <w:rsid w:val="0036217A"/>
    <w:rsid w:val="003636C3"/>
    <w:rsid w:val="0036528F"/>
    <w:rsid w:val="00365A0D"/>
    <w:rsid w:val="00372BF1"/>
    <w:rsid w:val="0037463D"/>
    <w:rsid w:val="00376945"/>
    <w:rsid w:val="00376E11"/>
    <w:rsid w:val="00376E40"/>
    <w:rsid w:val="00377092"/>
    <w:rsid w:val="00377771"/>
    <w:rsid w:val="0038232C"/>
    <w:rsid w:val="00382374"/>
    <w:rsid w:val="00382737"/>
    <w:rsid w:val="00383880"/>
    <w:rsid w:val="00383DE5"/>
    <w:rsid w:val="003865BA"/>
    <w:rsid w:val="00386852"/>
    <w:rsid w:val="003922B0"/>
    <w:rsid w:val="003924C8"/>
    <w:rsid w:val="00392EFE"/>
    <w:rsid w:val="003964F9"/>
    <w:rsid w:val="003A076C"/>
    <w:rsid w:val="003A0C01"/>
    <w:rsid w:val="003A1084"/>
    <w:rsid w:val="003A3151"/>
    <w:rsid w:val="003A31D9"/>
    <w:rsid w:val="003A4A9E"/>
    <w:rsid w:val="003A7648"/>
    <w:rsid w:val="003B0014"/>
    <w:rsid w:val="003B27EC"/>
    <w:rsid w:val="003B48AC"/>
    <w:rsid w:val="003B4BB6"/>
    <w:rsid w:val="003C4078"/>
    <w:rsid w:val="003C5A00"/>
    <w:rsid w:val="003C5DA7"/>
    <w:rsid w:val="003C6EC4"/>
    <w:rsid w:val="003C7CDB"/>
    <w:rsid w:val="003C7D9D"/>
    <w:rsid w:val="003D4894"/>
    <w:rsid w:val="003D72D8"/>
    <w:rsid w:val="003E0336"/>
    <w:rsid w:val="003E0EBA"/>
    <w:rsid w:val="003E0F45"/>
    <w:rsid w:val="003E2254"/>
    <w:rsid w:val="003E235C"/>
    <w:rsid w:val="003E403F"/>
    <w:rsid w:val="003E7537"/>
    <w:rsid w:val="003F43DF"/>
    <w:rsid w:val="003F5E10"/>
    <w:rsid w:val="003F647E"/>
    <w:rsid w:val="00400068"/>
    <w:rsid w:val="00400B84"/>
    <w:rsid w:val="00402A48"/>
    <w:rsid w:val="0040300B"/>
    <w:rsid w:val="004042BB"/>
    <w:rsid w:val="0040497F"/>
    <w:rsid w:val="00407044"/>
    <w:rsid w:val="00407976"/>
    <w:rsid w:val="00412688"/>
    <w:rsid w:val="00413DF5"/>
    <w:rsid w:val="004152CF"/>
    <w:rsid w:val="00416C6D"/>
    <w:rsid w:val="004173DA"/>
    <w:rsid w:val="00421006"/>
    <w:rsid w:val="0042212F"/>
    <w:rsid w:val="00423D6A"/>
    <w:rsid w:val="004255E8"/>
    <w:rsid w:val="00426AF3"/>
    <w:rsid w:val="00430F22"/>
    <w:rsid w:val="00436A4E"/>
    <w:rsid w:val="00443229"/>
    <w:rsid w:val="00444EF5"/>
    <w:rsid w:val="00461B76"/>
    <w:rsid w:val="00462D20"/>
    <w:rsid w:val="00464018"/>
    <w:rsid w:val="00467557"/>
    <w:rsid w:val="00467DDA"/>
    <w:rsid w:val="004720F3"/>
    <w:rsid w:val="004740C2"/>
    <w:rsid w:val="00481BAF"/>
    <w:rsid w:val="004821A8"/>
    <w:rsid w:val="004833EB"/>
    <w:rsid w:val="004868D0"/>
    <w:rsid w:val="00486BFD"/>
    <w:rsid w:val="00486CC8"/>
    <w:rsid w:val="004900D6"/>
    <w:rsid w:val="004926A2"/>
    <w:rsid w:val="00493479"/>
    <w:rsid w:val="00493A02"/>
    <w:rsid w:val="004975C5"/>
    <w:rsid w:val="004A25A6"/>
    <w:rsid w:val="004A300F"/>
    <w:rsid w:val="004A4869"/>
    <w:rsid w:val="004A4E09"/>
    <w:rsid w:val="004B3570"/>
    <w:rsid w:val="004B5EC1"/>
    <w:rsid w:val="004B6429"/>
    <w:rsid w:val="004B6F4E"/>
    <w:rsid w:val="004B7CE6"/>
    <w:rsid w:val="004C09A7"/>
    <w:rsid w:val="004C1FB8"/>
    <w:rsid w:val="004C47EA"/>
    <w:rsid w:val="004C7890"/>
    <w:rsid w:val="004D017C"/>
    <w:rsid w:val="004D05FA"/>
    <w:rsid w:val="004D0E4E"/>
    <w:rsid w:val="004D24E8"/>
    <w:rsid w:val="004D3CC2"/>
    <w:rsid w:val="004D3DE9"/>
    <w:rsid w:val="004D5D8A"/>
    <w:rsid w:val="004D5E3E"/>
    <w:rsid w:val="004D6D35"/>
    <w:rsid w:val="004D76B2"/>
    <w:rsid w:val="004D7936"/>
    <w:rsid w:val="004E0CF6"/>
    <w:rsid w:val="004E0D54"/>
    <w:rsid w:val="004E2C8B"/>
    <w:rsid w:val="004E36BC"/>
    <w:rsid w:val="004E3C39"/>
    <w:rsid w:val="004E44CC"/>
    <w:rsid w:val="004E67BE"/>
    <w:rsid w:val="004E7248"/>
    <w:rsid w:val="004E7BD9"/>
    <w:rsid w:val="004F0301"/>
    <w:rsid w:val="004F42FF"/>
    <w:rsid w:val="004F5B9A"/>
    <w:rsid w:val="004F7D2E"/>
    <w:rsid w:val="0050006A"/>
    <w:rsid w:val="0050089B"/>
    <w:rsid w:val="00500D70"/>
    <w:rsid w:val="00501654"/>
    <w:rsid w:val="00501FE7"/>
    <w:rsid w:val="005052FA"/>
    <w:rsid w:val="005136F6"/>
    <w:rsid w:val="0051455B"/>
    <w:rsid w:val="00516501"/>
    <w:rsid w:val="00516DE7"/>
    <w:rsid w:val="00521C9E"/>
    <w:rsid w:val="00523B6D"/>
    <w:rsid w:val="005251F1"/>
    <w:rsid w:val="00526911"/>
    <w:rsid w:val="00531590"/>
    <w:rsid w:val="005345FA"/>
    <w:rsid w:val="00535B94"/>
    <w:rsid w:val="0053626B"/>
    <w:rsid w:val="00536962"/>
    <w:rsid w:val="00536AC3"/>
    <w:rsid w:val="0054168D"/>
    <w:rsid w:val="00542ACF"/>
    <w:rsid w:val="00543077"/>
    <w:rsid w:val="0054394E"/>
    <w:rsid w:val="00546626"/>
    <w:rsid w:val="005467F3"/>
    <w:rsid w:val="0055388B"/>
    <w:rsid w:val="00557674"/>
    <w:rsid w:val="005603D3"/>
    <w:rsid w:val="005638AA"/>
    <w:rsid w:val="005700D8"/>
    <w:rsid w:val="005711C9"/>
    <w:rsid w:val="00572BC0"/>
    <w:rsid w:val="005738F6"/>
    <w:rsid w:val="0057673B"/>
    <w:rsid w:val="005768CE"/>
    <w:rsid w:val="00580E7F"/>
    <w:rsid w:val="00582C32"/>
    <w:rsid w:val="00582DC9"/>
    <w:rsid w:val="005838FF"/>
    <w:rsid w:val="00585B19"/>
    <w:rsid w:val="005905BC"/>
    <w:rsid w:val="00592CC5"/>
    <w:rsid w:val="00593ECB"/>
    <w:rsid w:val="005953C7"/>
    <w:rsid w:val="00595DAC"/>
    <w:rsid w:val="00596051"/>
    <w:rsid w:val="005A345C"/>
    <w:rsid w:val="005B162C"/>
    <w:rsid w:val="005B391B"/>
    <w:rsid w:val="005C0FFA"/>
    <w:rsid w:val="005C4EC4"/>
    <w:rsid w:val="005C530D"/>
    <w:rsid w:val="005C7B4F"/>
    <w:rsid w:val="005D25B7"/>
    <w:rsid w:val="005D4EA3"/>
    <w:rsid w:val="005D5F22"/>
    <w:rsid w:val="005D6363"/>
    <w:rsid w:val="005D7F30"/>
    <w:rsid w:val="005E0437"/>
    <w:rsid w:val="005E1C52"/>
    <w:rsid w:val="005E441C"/>
    <w:rsid w:val="005E765C"/>
    <w:rsid w:val="005F06BF"/>
    <w:rsid w:val="005F1E17"/>
    <w:rsid w:val="005F2A58"/>
    <w:rsid w:val="005F4F9C"/>
    <w:rsid w:val="005F6CFB"/>
    <w:rsid w:val="005F78CB"/>
    <w:rsid w:val="005F7B2F"/>
    <w:rsid w:val="00600C6B"/>
    <w:rsid w:val="00600EC6"/>
    <w:rsid w:val="00601642"/>
    <w:rsid w:val="00601A57"/>
    <w:rsid w:val="006032CC"/>
    <w:rsid w:val="00607F50"/>
    <w:rsid w:val="006140E3"/>
    <w:rsid w:val="0061660F"/>
    <w:rsid w:val="006206D6"/>
    <w:rsid w:val="00621B4A"/>
    <w:rsid w:val="00624751"/>
    <w:rsid w:val="00630058"/>
    <w:rsid w:val="00636285"/>
    <w:rsid w:val="006365FE"/>
    <w:rsid w:val="00643A4E"/>
    <w:rsid w:val="00643E4E"/>
    <w:rsid w:val="00644966"/>
    <w:rsid w:val="006463AF"/>
    <w:rsid w:val="006507C5"/>
    <w:rsid w:val="00650F96"/>
    <w:rsid w:val="00651415"/>
    <w:rsid w:val="0066168D"/>
    <w:rsid w:val="00662086"/>
    <w:rsid w:val="00663B89"/>
    <w:rsid w:val="00663BA7"/>
    <w:rsid w:val="006655EC"/>
    <w:rsid w:val="00667B39"/>
    <w:rsid w:val="00667B8C"/>
    <w:rsid w:val="00671A0D"/>
    <w:rsid w:val="006728BB"/>
    <w:rsid w:val="00676BBB"/>
    <w:rsid w:val="00677702"/>
    <w:rsid w:val="00680C9F"/>
    <w:rsid w:val="00684612"/>
    <w:rsid w:val="00686412"/>
    <w:rsid w:val="006865EF"/>
    <w:rsid w:val="00686ED4"/>
    <w:rsid w:val="00694CF7"/>
    <w:rsid w:val="00695B52"/>
    <w:rsid w:val="00695DEF"/>
    <w:rsid w:val="00695EB2"/>
    <w:rsid w:val="0069641E"/>
    <w:rsid w:val="00697D6A"/>
    <w:rsid w:val="006A2531"/>
    <w:rsid w:val="006A465A"/>
    <w:rsid w:val="006A531F"/>
    <w:rsid w:val="006A6391"/>
    <w:rsid w:val="006B3EBB"/>
    <w:rsid w:val="006B3FE5"/>
    <w:rsid w:val="006B50CF"/>
    <w:rsid w:val="006B5FEB"/>
    <w:rsid w:val="006B77C7"/>
    <w:rsid w:val="006C373B"/>
    <w:rsid w:val="006C39CE"/>
    <w:rsid w:val="006C4C11"/>
    <w:rsid w:val="006C753D"/>
    <w:rsid w:val="006D2525"/>
    <w:rsid w:val="006D3FBB"/>
    <w:rsid w:val="006D5ED0"/>
    <w:rsid w:val="006D6A97"/>
    <w:rsid w:val="006D7229"/>
    <w:rsid w:val="006E1C6E"/>
    <w:rsid w:val="006E26BA"/>
    <w:rsid w:val="006E2CF6"/>
    <w:rsid w:val="006E2FE6"/>
    <w:rsid w:val="006E382E"/>
    <w:rsid w:val="006F30BC"/>
    <w:rsid w:val="006F3F59"/>
    <w:rsid w:val="006F411B"/>
    <w:rsid w:val="00704523"/>
    <w:rsid w:val="007067A0"/>
    <w:rsid w:val="007127F2"/>
    <w:rsid w:val="00713027"/>
    <w:rsid w:val="0071430E"/>
    <w:rsid w:val="00714A77"/>
    <w:rsid w:val="00715C16"/>
    <w:rsid w:val="00716228"/>
    <w:rsid w:val="00716325"/>
    <w:rsid w:val="0071740B"/>
    <w:rsid w:val="00720718"/>
    <w:rsid w:val="00724C8F"/>
    <w:rsid w:val="007313D3"/>
    <w:rsid w:val="0073783B"/>
    <w:rsid w:val="00737D65"/>
    <w:rsid w:val="00741D8D"/>
    <w:rsid w:val="00745679"/>
    <w:rsid w:val="00751E29"/>
    <w:rsid w:val="00752A20"/>
    <w:rsid w:val="00753473"/>
    <w:rsid w:val="007624C7"/>
    <w:rsid w:val="00764590"/>
    <w:rsid w:val="00765D14"/>
    <w:rsid w:val="00766691"/>
    <w:rsid w:val="00767D2C"/>
    <w:rsid w:val="00767F02"/>
    <w:rsid w:val="00770BF3"/>
    <w:rsid w:val="00770CA9"/>
    <w:rsid w:val="00771E1E"/>
    <w:rsid w:val="00774AC2"/>
    <w:rsid w:val="007767CB"/>
    <w:rsid w:val="0079115D"/>
    <w:rsid w:val="0079146F"/>
    <w:rsid w:val="007939EF"/>
    <w:rsid w:val="00793D4B"/>
    <w:rsid w:val="00797F90"/>
    <w:rsid w:val="007A2516"/>
    <w:rsid w:val="007A2F0B"/>
    <w:rsid w:val="007A43A9"/>
    <w:rsid w:val="007A46ED"/>
    <w:rsid w:val="007B2C0D"/>
    <w:rsid w:val="007B4499"/>
    <w:rsid w:val="007B7DCD"/>
    <w:rsid w:val="007C3589"/>
    <w:rsid w:val="007C4024"/>
    <w:rsid w:val="007C5D9D"/>
    <w:rsid w:val="007C60B5"/>
    <w:rsid w:val="007D0F76"/>
    <w:rsid w:val="007D1E3B"/>
    <w:rsid w:val="007D4571"/>
    <w:rsid w:val="007D5465"/>
    <w:rsid w:val="007D61F9"/>
    <w:rsid w:val="007D7637"/>
    <w:rsid w:val="007E08A2"/>
    <w:rsid w:val="007E390D"/>
    <w:rsid w:val="007E5204"/>
    <w:rsid w:val="007F03BE"/>
    <w:rsid w:val="007F1234"/>
    <w:rsid w:val="007F27D8"/>
    <w:rsid w:val="007F30C0"/>
    <w:rsid w:val="007F3154"/>
    <w:rsid w:val="00800BDE"/>
    <w:rsid w:val="0080153E"/>
    <w:rsid w:val="008033CB"/>
    <w:rsid w:val="008035A2"/>
    <w:rsid w:val="0080412F"/>
    <w:rsid w:val="00804C10"/>
    <w:rsid w:val="00813AB1"/>
    <w:rsid w:val="00813BE6"/>
    <w:rsid w:val="008148E7"/>
    <w:rsid w:val="00826114"/>
    <w:rsid w:val="008279DC"/>
    <w:rsid w:val="00835E95"/>
    <w:rsid w:val="00842EA7"/>
    <w:rsid w:val="008437D9"/>
    <w:rsid w:val="00844CF8"/>
    <w:rsid w:val="00850774"/>
    <w:rsid w:val="00850C41"/>
    <w:rsid w:val="008521E6"/>
    <w:rsid w:val="00853393"/>
    <w:rsid w:val="00856010"/>
    <w:rsid w:val="00863C9D"/>
    <w:rsid w:val="00864897"/>
    <w:rsid w:val="00870190"/>
    <w:rsid w:val="00870EE4"/>
    <w:rsid w:val="008713C1"/>
    <w:rsid w:val="00872E86"/>
    <w:rsid w:val="008744A7"/>
    <w:rsid w:val="008757B3"/>
    <w:rsid w:val="00876C14"/>
    <w:rsid w:val="00876F16"/>
    <w:rsid w:val="008802FF"/>
    <w:rsid w:val="00881E0F"/>
    <w:rsid w:val="0088563F"/>
    <w:rsid w:val="00897047"/>
    <w:rsid w:val="008A0AFC"/>
    <w:rsid w:val="008A116F"/>
    <w:rsid w:val="008A31FC"/>
    <w:rsid w:val="008A345E"/>
    <w:rsid w:val="008A45DC"/>
    <w:rsid w:val="008A79C5"/>
    <w:rsid w:val="008A7BDA"/>
    <w:rsid w:val="008A7D5D"/>
    <w:rsid w:val="008B034D"/>
    <w:rsid w:val="008B1965"/>
    <w:rsid w:val="008B19C6"/>
    <w:rsid w:val="008B2905"/>
    <w:rsid w:val="008B34B9"/>
    <w:rsid w:val="008B45D5"/>
    <w:rsid w:val="008C2CF2"/>
    <w:rsid w:val="008C4A6D"/>
    <w:rsid w:val="008C4FD6"/>
    <w:rsid w:val="008C6BAF"/>
    <w:rsid w:val="008D09BD"/>
    <w:rsid w:val="008D0FE1"/>
    <w:rsid w:val="008D1DCA"/>
    <w:rsid w:val="008D42A1"/>
    <w:rsid w:val="008D5385"/>
    <w:rsid w:val="008E06BB"/>
    <w:rsid w:val="008E15B7"/>
    <w:rsid w:val="008E7E3F"/>
    <w:rsid w:val="008F42DE"/>
    <w:rsid w:val="008F711E"/>
    <w:rsid w:val="008F72DE"/>
    <w:rsid w:val="009069AD"/>
    <w:rsid w:val="00911E78"/>
    <w:rsid w:val="009166AE"/>
    <w:rsid w:val="00917A91"/>
    <w:rsid w:val="00925589"/>
    <w:rsid w:val="00925F70"/>
    <w:rsid w:val="00927E8D"/>
    <w:rsid w:val="00930A09"/>
    <w:rsid w:val="0093111F"/>
    <w:rsid w:val="00931D2F"/>
    <w:rsid w:val="00932075"/>
    <w:rsid w:val="00932E85"/>
    <w:rsid w:val="0093532F"/>
    <w:rsid w:val="009401E8"/>
    <w:rsid w:val="00943929"/>
    <w:rsid w:val="00945AD3"/>
    <w:rsid w:val="0095054E"/>
    <w:rsid w:val="00955EDF"/>
    <w:rsid w:val="00956F57"/>
    <w:rsid w:val="009607DB"/>
    <w:rsid w:val="009615CD"/>
    <w:rsid w:val="00963190"/>
    <w:rsid w:val="00964950"/>
    <w:rsid w:val="00966184"/>
    <w:rsid w:val="00972677"/>
    <w:rsid w:val="009839FC"/>
    <w:rsid w:val="00987282"/>
    <w:rsid w:val="00992E48"/>
    <w:rsid w:val="00997F28"/>
    <w:rsid w:val="009A0996"/>
    <w:rsid w:val="009A0A3F"/>
    <w:rsid w:val="009A2A2D"/>
    <w:rsid w:val="009A75AA"/>
    <w:rsid w:val="009A76C1"/>
    <w:rsid w:val="009B04F8"/>
    <w:rsid w:val="009B2335"/>
    <w:rsid w:val="009B2AA3"/>
    <w:rsid w:val="009C0A11"/>
    <w:rsid w:val="009C0B79"/>
    <w:rsid w:val="009C25AC"/>
    <w:rsid w:val="009C661D"/>
    <w:rsid w:val="009C754A"/>
    <w:rsid w:val="009C770D"/>
    <w:rsid w:val="009C7E26"/>
    <w:rsid w:val="009D0AF2"/>
    <w:rsid w:val="009D243D"/>
    <w:rsid w:val="009D349D"/>
    <w:rsid w:val="009D37E4"/>
    <w:rsid w:val="009D69EC"/>
    <w:rsid w:val="009D6FA9"/>
    <w:rsid w:val="009E03E6"/>
    <w:rsid w:val="009E4010"/>
    <w:rsid w:val="009E50B3"/>
    <w:rsid w:val="009E55DD"/>
    <w:rsid w:val="009E6076"/>
    <w:rsid w:val="009E7989"/>
    <w:rsid w:val="009F20DA"/>
    <w:rsid w:val="009F3D6B"/>
    <w:rsid w:val="009F5D4F"/>
    <w:rsid w:val="00A036A9"/>
    <w:rsid w:val="00A03E9D"/>
    <w:rsid w:val="00A04662"/>
    <w:rsid w:val="00A0567B"/>
    <w:rsid w:val="00A05685"/>
    <w:rsid w:val="00A058AE"/>
    <w:rsid w:val="00A0632F"/>
    <w:rsid w:val="00A077C1"/>
    <w:rsid w:val="00A07D1A"/>
    <w:rsid w:val="00A118FE"/>
    <w:rsid w:val="00A12396"/>
    <w:rsid w:val="00A131DE"/>
    <w:rsid w:val="00A15CEA"/>
    <w:rsid w:val="00A16570"/>
    <w:rsid w:val="00A1733F"/>
    <w:rsid w:val="00A1766A"/>
    <w:rsid w:val="00A17AA8"/>
    <w:rsid w:val="00A20C85"/>
    <w:rsid w:val="00A213C5"/>
    <w:rsid w:val="00A21ED9"/>
    <w:rsid w:val="00A22AE9"/>
    <w:rsid w:val="00A22FC4"/>
    <w:rsid w:val="00A3198F"/>
    <w:rsid w:val="00A32147"/>
    <w:rsid w:val="00A32CFD"/>
    <w:rsid w:val="00A3626D"/>
    <w:rsid w:val="00A37D49"/>
    <w:rsid w:val="00A40791"/>
    <w:rsid w:val="00A40F35"/>
    <w:rsid w:val="00A4244E"/>
    <w:rsid w:val="00A4314C"/>
    <w:rsid w:val="00A447DF"/>
    <w:rsid w:val="00A454CC"/>
    <w:rsid w:val="00A509D2"/>
    <w:rsid w:val="00A5511A"/>
    <w:rsid w:val="00A55B10"/>
    <w:rsid w:val="00A56B6E"/>
    <w:rsid w:val="00A56D06"/>
    <w:rsid w:val="00A610DF"/>
    <w:rsid w:val="00A620C2"/>
    <w:rsid w:val="00A62845"/>
    <w:rsid w:val="00A62B6E"/>
    <w:rsid w:val="00A63082"/>
    <w:rsid w:val="00A638DA"/>
    <w:rsid w:val="00A63A82"/>
    <w:rsid w:val="00A65B25"/>
    <w:rsid w:val="00A65C5C"/>
    <w:rsid w:val="00A70502"/>
    <w:rsid w:val="00A71599"/>
    <w:rsid w:val="00A71679"/>
    <w:rsid w:val="00A7342B"/>
    <w:rsid w:val="00A74CE4"/>
    <w:rsid w:val="00A77B20"/>
    <w:rsid w:val="00A8418C"/>
    <w:rsid w:val="00A8431E"/>
    <w:rsid w:val="00A90B5D"/>
    <w:rsid w:val="00A93C01"/>
    <w:rsid w:val="00A95137"/>
    <w:rsid w:val="00A97B70"/>
    <w:rsid w:val="00A97F49"/>
    <w:rsid w:val="00AA06CA"/>
    <w:rsid w:val="00AA4817"/>
    <w:rsid w:val="00AA7C06"/>
    <w:rsid w:val="00AA7D21"/>
    <w:rsid w:val="00AB2095"/>
    <w:rsid w:val="00AB42CE"/>
    <w:rsid w:val="00AB4AEF"/>
    <w:rsid w:val="00AB5D42"/>
    <w:rsid w:val="00AC1830"/>
    <w:rsid w:val="00AC48F2"/>
    <w:rsid w:val="00AC51B3"/>
    <w:rsid w:val="00AC624F"/>
    <w:rsid w:val="00AD136F"/>
    <w:rsid w:val="00AD46A5"/>
    <w:rsid w:val="00AD5131"/>
    <w:rsid w:val="00AD5FC8"/>
    <w:rsid w:val="00AD68E1"/>
    <w:rsid w:val="00AD690C"/>
    <w:rsid w:val="00AD72A0"/>
    <w:rsid w:val="00AE0650"/>
    <w:rsid w:val="00AE06E4"/>
    <w:rsid w:val="00AE533B"/>
    <w:rsid w:val="00AE74D2"/>
    <w:rsid w:val="00AF076D"/>
    <w:rsid w:val="00AF20E3"/>
    <w:rsid w:val="00AF2BCC"/>
    <w:rsid w:val="00AF5E3C"/>
    <w:rsid w:val="00AF77D0"/>
    <w:rsid w:val="00AF7B44"/>
    <w:rsid w:val="00AF7FC9"/>
    <w:rsid w:val="00B0120B"/>
    <w:rsid w:val="00B05E74"/>
    <w:rsid w:val="00B06BB2"/>
    <w:rsid w:val="00B1064D"/>
    <w:rsid w:val="00B10FD3"/>
    <w:rsid w:val="00B14051"/>
    <w:rsid w:val="00B2049C"/>
    <w:rsid w:val="00B20F06"/>
    <w:rsid w:val="00B23F7D"/>
    <w:rsid w:val="00B26394"/>
    <w:rsid w:val="00B27BDE"/>
    <w:rsid w:val="00B27C5C"/>
    <w:rsid w:val="00B3137A"/>
    <w:rsid w:val="00B32F07"/>
    <w:rsid w:val="00B33559"/>
    <w:rsid w:val="00B33B91"/>
    <w:rsid w:val="00B35B3F"/>
    <w:rsid w:val="00B37BB2"/>
    <w:rsid w:val="00B41473"/>
    <w:rsid w:val="00B42213"/>
    <w:rsid w:val="00B4277C"/>
    <w:rsid w:val="00B43822"/>
    <w:rsid w:val="00B43BC2"/>
    <w:rsid w:val="00B44E98"/>
    <w:rsid w:val="00B468A6"/>
    <w:rsid w:val="00B46BAE"/>
    <w:rsid w:val="00B50B15"/>
    <w:rsid w:val="00B521D5"/>
    <w:rsid w:val="00B52E42"/>
    <w:rsid w:val="00B53FE1"/>
    <w:rsid w:val="00B568A1"/>
    <w:rsid w:val="00B578E8"/>
    <w:rsid w:val="00B579AC"/>
    <w:rsid w:val="00B57CE3"/>
    <w:rsid w:val="00B60065"/>
    <w:rsid w:val="00B61B89"/>
    <w:rsid w:val="00B61D90"/>
    <w:rsid w:val="00B6463F"/>
    <w:rsid w:val="00B676C7"/>
    <w:rsid w:val="00B7191A"/>
    <w:rsid w:val="00B71F00"/>
    <w:rsid w:val="00B761A5"/>
    <w:rsid w:val="00B771AB"/>
    <w:rsid w:val="00B82D5B"/>
    <w:rsid w:val="00B82DAF"/>
    <w:rsid w:val="00B83D75"/>
    <w:rsid w:val="00B86352"/>
    <w:rsid w:val="00B90939"/>
    <w:rsid w:val="00B91BFD"/>
    <w:rsid w:val="00B92750"/>
    <w:rsid w:val="00B92EC4"/>
    <w:rsid w:val="00B93711"/>
    <w:rsid w:val="00B93812"/>
    <w:rsid w:val="00B95C18"/>
    <w:rsid w:val="00B967FC"/>
    <w:rsid w:val="00B97CD3"/>
    <w:rsid w:val="00BA2BE4"/>
    <w:rsid w:val="00BA2EE4"/>
    <w:rsid w:val="00BA3079"/>
    <w:rsid w:val="00BA5808"/>
    <w:rsid w:val="00BA59F4"/>
    <w:rsid w:val="00BA5FEB"/>
    <w:rsid w:val="00BA78F2"/>
    <w:rsid w:val="00BB2BFF"/>
    <w:rsid w:val="00BB6644"/>
    <w:rsid w:val="00BB6A83"/>
    <w:rsid w:val="00BB6CD2"/>
    <w:rsid w:val="00BC146D"/>
    <w:rsid w:val="00BC2341"/>
    <w:rsid w:val="00BC306C"/>
    <w:rsid w:val="00BC39E7"/>
    <w:rsid w:val="00BC4E87"/>
    <w:rsid w:val="00BC7384"/>
    <w:rsid w:val="00BC75DA"/>
    <w:rsid w:val="00BD2D95"/>
    <w:rsid w:val="00BD3603"/>
    <w:rsid w:val="00BD3A1B"/>
    <w:rsid w:val="00BD3D82"/>
    <w:rsid w:val="00BD41C6"/>
    <w:rsid w:val="00BD5E9D"/>
    <w:rsid w:val="00BE2C75"/>
    <w:rsid w:val="00BE3ED0"/>
    <w:rsid w:val="00BE4AEE"/>
    <w:rsid w:val="00BE7A99"/>
    <w:rsid w:val="00BE7D7C"/>
    <w:rsid w:val="00BE7F4D"/>
    <w:rsid w:val="00BF0607"/>
    <w:rsid w:val="00BF0AD9"/>
    <w:rsid w:val="00BF205B"/>
    <w:rsid w:val="00BF3BB0"/>
    <w:rsid w:val="00BF3EE5"/>
    <w:rsid w:val="00BF5E44"/>
    <w:rsid w:val="00BF61DA"/>
    <w:rsid w:val="00C0068B"/>
    <w:rsid w:val="00C01E19"/>
    <w:rsid w:val="00C0393A"/>
    <w:rsid w:val="00C10F53"/>
    <w:rsid w:val="00C1126B"/>
    <w:rsid w:val="00C21432"/>
    <w:rsid w:val="00C2662E"/>
    <w:rsid w:val="00C2723A"/>
    <w:rsid w:val="00C3267D"/>
    <w:rsid w:val="00C34FE4"/>
    <w:rsid w:val="00C350BD"/>
    <w:rsid w:val="00C35E5B"/>
    <w:rsid w:val="00C36189"/>
    <w:rsid w:val="00C36A46"/>
    <w:rsid w:val="00C4206C"/>
    <w:rsid w:val="00C43C83"/>
    <w:rsid w:val="00C43D5B"/>
    <w:rsid w:val="00C4578F"/>
    <w:rsid w:val="00C464A4"/>
    <w:rsid w:val="00C46D98"/>
    <w:rsid w:val="00C528FB"/>
    <w:rsid w:val="00C60AB0"/>
    <w:rsid w:val="00C60E77"/>
    <w:rsid w:val="00C67EC6"/>
    <w:rsid w:val="00C719D9"/>
    <w:rsid w:val="00C724C9"/>
    <w:rsid w:val="00C73308"/>
    <w:rsid w:val="00C737CC"/>
    <w:rsid w:val="00C74F0F"/>
    <w:rsid w:val="00C82932"/>
    <w:rsid w:val="00C8324B"/>
    <w:rsid w:val="00C84558"/>
    <w:rsid w:val="00C84D1B"/>
    <w:rsid w:val="00C86DAC"/>
    <w:rsid w:val="00C918B4"/>
    <w:rsid w:val="00C93ECA"/>
    <w:rsid w:val="00C94C2F"/>
    <w:rsid w:val="00C95019"/>
    <w:rsid w:val="00C9543D"/>
    <w:rsid w:val="00C97FF9"/>
    <w:rsid w:val="00CA3F88"/>
    <w:rsid w:val="00CA4EEA"/>
    <w:rsid w:val="00CA6C0A"/>
    <w:rsid w:val="00CB062E"/>
    <w:rsid w:val="00CB28D4"/>
    <w:rsid w:val="00CB6BB3"/>
    <w:rsid w:val="00CB7BDF"/>
    <w:rsid w:val="00CC12A7"/>
    <w:rsid w:val="00CC5442"/>
    <w:rsid w:val="00CC5EFA"/>
    <w:rsid w:val="00CD1CD2"/>
    <w:rsid w:val="00CD6B27"/>
    <w:rsid w:val="00CE02FC"/>
    <w:rsid w:val="00CE2543"/>
    <w:rsid w:val="00CE254E"/>
    <w:rsid w:val="00CE41FE"/>
    <w:rsid w:val="00CE5858"/>
    <w:rsid w:val="00CE5D8E"/>
    <w:rsid w:val="00CE7EDA"/>
    <w:rsid w:val="00CF36A3"/>
    <w:rsid w:val="00D002B4"/>
    <w:rsid w:val="00D01A9B"/>
    <w:rsid w:val="00D032C6"/>
    <w:rsid w:val="00D03D85"/>
    <w:rsid w:val="00D04565"/>
    <w:rsid w:val="00D045C9"/>
    <w:rsid w:val="00D050BD"/>
    <w:rsid w:val="00D15F0C"/>
    <w:rsid w:val="00D171BE"/>
    <w:rsid w:val="00D20439"/>
    <w:rsid w:val="00D20E5B"/>
    <w:rsid w:val="00D24B09"/>
    <w:rsid w:val="00D30E9A"/>
    <w:rsid w:val="00D33EA8"/>
    <w:rsid w:val="00D35AAF"/>
    <w:rsid w:val="00D365E3"/>
    <w:rsid w:val="00D36E7C"/>
    <w:rsid w:val="00D37452"/>
    <w:rsid w:val="00D40A00"/>
    <w:rsid w:val="00D42185"/>
    <w:rsid w:val="00D44C3A"/>
    <w:rsid w:val="00D461D5"/>
    <w:rsid w:val="00D464BA"/>
    <w:rsid w:val="00D46902"/>
    <w:rsid w:val="00D52AAC"/>
    <w:rsid w:val="00D54A1A"/>
    <w:rsid w:val="00D54B7E"/>
    <w:rsid w:val="00D573B5"/>
    <w:rsid w:val="00D633D5"/>
    <w:rsid w:val="00D6463C"/>
    <w:rsid w:val="00D65612"/>
    <w:rsid w:val="00D65D32"/>
    <w:rsid w:val="00D67C9E"/>
    <w:rsid w:val="00D728A5"/>
    <w:rsid w:val="00D73489"/>
    <w:rsid w:val="00D74CD2"/>
    <w:rsid w:val="00D7561E"/>
    <w:rsid w:val="00D76E99"/>
    <w:rsid w:val="00D81BB5"/>
    <w:rsid w:val="00D81BB6"/>
    <w:rsid w:val="00D81D05"/>
    <w:rsid w:val="00D824B1"/>
    <w:rsid w:val="00D862AB"/>
    <w:rsid w:val="00D86946"/>
    <w:rsid w:val="00D87825"/>
    <w:rsid w:val="00D91B1F"/>
    <w:rsid w:val="00D9568F"/>
    <w:rsid w:val="00D96181"/>
    <w:rsid w:val="00D970DD"/>
    <w:rsid w:val="00DA0004"/>
    <w:rsid w:val="00DA1859"/>
    <w:rsid w:val="00DA3CA4"/>
    <w:rsid w:val="00DA5D16"/>
    <w:rsid w:val="00DA6B59"/>
    <w:rsid w:val="00DB3005"/>
    <w:rsid w:val="00DB489D"/>
    <w:rsid w:val="00DB5A5E"/>
    <w:rsid w:val="00DB6056"/>
    <w:rsid w:val="00DB774C"/>
    <w:rsid w:val="00DC0FDE"/>
    <w:rsid w:val="00DC116D"/>
    <w:rsid w:val="00DD43F0"/>
    <w:rsid w:val="00DD5E19"/>
    <w:rsid w:val="00DD5FFA"/>
    <w:rsid w:val="00DD6FDA"/>
    <w:rsid w:val="00DD7576"/>
    <w:rsid w:val="00DE0DDF"/>
    <w:rsid w:val="00DE3D93"/>
    <w:rsid w:val="00DE46C8"/>
    <w:rsid w:val="00DE6313"/>
    <w:rsid w:val="00DE6928"/>
    <w:rsid w:val="00DF0BAB"/>
    <w:rsid w:val="00DF2579"/>
    <w:rsid w:val="00DF5D24"/>
    <w:rsid w:val="00DF7587"/>
    <w:rsid w:val="00E01C78"/>
    <w:rsid w:val="00E020E6"/>
    <w:rsid w:val="00E02767"/>
    <w:rsid w:val="00E0278B"/>
    <w:rsid w:val="00E13E5A"/>
    <w:rsid w:val="00E13F26"/>
    <w:rsid w:val="00E156E0"/>
    <w:rsid w:val="00E16456"/>
    <w:rsid w:val="00E16B14"/>
    <w:rsid w:val="00E2159A"/>
    <w:rsid w:val="00E21893"/>
    <w:rsid w:val="00E22AAC"/>
    <w:rsid w:val="00E22C21"/>
    <w:rsid w:val="00E248FE"/>
    <w:rsid w:val="00E25385"/>
    <w:rsid w:val="00E273F9"/>
    <w:rsid w:val="00E32437"/>
    <w:rsid w:val="00E327B0"/>
    <w:rsid w:val="00E338A0"/>
    <w:rsid w:val="00E3626B"/>
    <w:rsid w:val="00E41C11"/>
    <w:rsid w:val="00E420BA"/>
    <w:rsid w:val="00E43F2D"/>
    <w:rsid w:val="00E47416"/>
    <w:rsid w:val="00E5122D"/>
    <w:rsid w:val="00E54D8B"/>
    <w:rsid w:val="00E5582E"/>
    <w:rsid w:val="00E55911"/>
    <w:rsid w:val="00E56FE9"/>
    <w:rsid w:val="00E60509"/>
    <w:rsid w:val="00E60A88"/>
    <w:rsid w:val="00E61129"/>
    <w:rsid w:val="00E61FB2"/>
    <w:rsid w:val="00E62832"/>
    <w:rsid w:val="00E65BB3"/>
    <w:rsid w:val="00E65C15"/>
    <w:rsid w:val="00E66236"/>
    <w:rsid w:val="00E67039"/>
    <w:rsid w:val="00E7096E"/>
    <w:rsid w:val="00E70A33"/>
    <w:rsid w:val="00E713AE"/>
    <w:rsid w:val="00E7408C"/>
    <w:rsid w:val="00E75810"/>
    <w:rsid w:val="00E7621D"/>
    <w:rsid w:val="00E808ED"/>
    <w:rsid w:val="00E83CB5"/>
    <w:rsid w:val="00E84494"/>
    <w:rsid w:val="00E85495"/>
    <w:rsid w:val="00E86448"/>
    <w:rsid w:val="00E92742"/>
    <w:rsid w:val="00EA33ED"/>
    <w:rsid w:val="00EA4254"/>
    <w:rsid w:val="00EA4DFC"/>
    <w:rsid w:val="00EA53B7"/>
    <w:rsid w:val="00EA6C2F"/>
    <w:rsid w:val="00EB1067"/>
    <w:rsid w:val="00EB523D"/>
    <w:rsid w:val="00EB5F97"/>
    <w:rsid w:val="00EC069E"/>
    <w:rsid w:val="00EC28BE"/>
    <w:rsid w:val="00EC2F47"/>
    <w:rsid w:val="00EC335A"/>
    <w:rsid w:val="00EC4D22"/>
    <w:rsid w:val="00ED204E"/>
    <w:rsid w:val="00ED7A1C"/>
    <w:rsid w:val="00EE219C"/>
    <w:rsid w:val="00EE36F1"/>
    <w:rsid w:val="00EE372D"/>
    <w:rsid w:val="00EE4D41"/>
    <w:rsid w:val="00EE507F"/>
    <w:rsid w:val="00EF12F1"/>
    <w:rsid w:val="00EF14C7"/>
    <w:rsid w:val="00EF1F78"/>
    <w:rsid w:val="00EF2E17"/>
    <w:rsid w:val="00EF33DD"/>
    <w:rsid w:val="00EF3746"/>
    <w:rsid w:val="00EF3FF0"/>
    <w:rsid w:val="00EF6D71"/>
    <w:rsid w:val="00F03268"/>
    <w:rsid w:val="00F04AB9"/>
    <w:rsid w:val="00F050FB"/>
    <w:rsid w:val="00F06686"/>
    <w:rsid w:val="00F066AD"/>
    <w:rsid w:val="00F06803"/>
    <w:rsid w:val="00F06D7D"/>
    <w:rsid w:val="00F07F4B"/>
    <w:rsid w:val="00F11280"/>
    <w:rsid w:val="00F16060"/>
    <w:rsid w:val="00F17E8C"/>
    <w:rsid w:val="00F20A93"/>
    <w:rsid w:val="00F229B9"/>
    <w:rsid w:val="00F2657A"/>
    <w:rsid w:val="00F26722"/>
    <w:rsid w:val="00F303E2"/>
    <w:rsid w:val="00F32DB6"/>
    <w:rsid w:val="00F37916"/>
    <w:rsid w:val="00F40567"/>
    <w:rsid w:val="00F435FB"/>
    <w:rsid w:val="00F45DAF"/>
    <w:rsid w:val="00F500A8"/>
    <w:rsid w:val="00F50D15"/>
    <w:rsid w:val="00F5495A"/>
    <w:rsid w:val="00F54A07"/>
    <w:rsid w:val="00F56F29"/>
    <w:rsid w:val="00F61906"/>
    <w:rsid w:val="00F62A04"/>
    <w:rsid w:val="00F63A35"/>
    <w:rsid w:val="00F6470B"/>
    <w:rsid w:val="00F6678C"/>
    <w:rsid w:val="00F67585"/>
    <w:rsid w:val="00F719EF"/>
    <w:rsid w:val="00F74E04"/>
    <w:rsid w:val="00F7634C"/>
    <w:rsid w:val="00F77483"/>
    <w:rsid w:val="00F83FC5"/>
    <w:rsid w:val="00F9103F"/>
    <w:rsid w:val="00F929A8"/>
    <w:rsid w:val="00F94400"/>
    <w:rsid w:val="00F94D76"/>
    <w:rsid w:val="00F95D66"/>
    <w:rsid w:val="00F970B8"/>
    <w:rsid w:val="00F97F68"/>
    <w:rsid w:val="00FA0D66"/>
    <w:rsid w:val="00FA2787"/>
    <w:rsid w:val="00FA3B4F"/>
    <w:rsid w:val="00FA4CDA"/>
    <w:rsid w:val="00FA6CB9"/>
    <w:rsid w:val="00FB0DD2"/>
    <w:rsid w:val="00FB0EBA"/>
    <w:rsid w:val="00FB449E"/>
    <w:rsid w:val="00FC01BF"/>
    <w:rsid w:val="00FC2BBA"/>
    <w:rsid w:val="00FC3315"/>
    <w:rsid w:val="00FC3342"/>
    <w:rsid w:val="00FC4F19"/>
    <w:rsid w:val="00FC60DB"/>
    <w:rsid w:val="00FC6673"/>
    <w:rsid w:val="00FC774F"/>
    <w:rsid w:val="00FC7762"/>
    <w:rsid w:val="00FD0836"/>
    <w:rsid w:val="00FD274E"/>
    <w:rsid w:val="00FD307E"/>
    <w:rsid w:val="00FD3DE3"/>
    <w:rsid w:val="00FD50B6"/>
    <w:rsid w:val="00FD51C7"/>
    <w:rsid w:val="00FE0CBA"/>
    <w:rsid w:val="00FE2484"/>
    <w:rsid w:val="00FE28E3"/>
    <w:rsid w:val="00FE4696"/>
    <w:rsid w:val="00FE47C2"/>
    <w:rsid w:val="00FE6C26"/>
    <w:rsid w:val="00FF0514"/>
    <w:rsid w:val="00FF1035"/>
    <w:rsid w:val="00FF12C2"/>
    <w:rsid w:val="00FF27A3"/>
    <w:rsid w:val="00FF4AE6"/>
    <w:rsid w:val="00FF73E6"/>
    <w:rsid w:val="00FF79BA"/>
    <w:rsid w:val="00FF7DDA"/>
    <w:rsid w:val="281C60E2"/>
    <w:rsid w:val="2E277CC4"/>
    <w:rsid w:val="3AEB55D2"/>
    <w:rsid w:val="406F0647"/>
    <w:rsid w:val="49487BE3"/>
    <w:rsid w:val="4F0F06D2"/>
    <w:rsid w:val="5D052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A2B6956"/>
  <w15:docId w15:val="{E6532CD9-6343-4AB0-B89F-E321075FA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widowControl/>
      <w:jc w:val="center"/>
      <w:outlineLvl w:val="2"/>
    </w:pPr>
    <w:rPr>
      <w:sz w:val="24"/>
      <w:u w:val="single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20">
    <w:name w:val="Body Text 2"/>
    <w:basedOn w:val="a"/>
    <w:qFormat/>
    <w:pPr>
      <w:widowControl/>
      <w:jc w:val="center"/>
    </w:pPr>
    <w:rPr>
      <w:sz w:val="24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widowControl/>
      <w:jc w:val="center"/>
    </w:pPr>
  </w:style>
  <w:style w:type="paragraph" w:styleId="a9">
    <w:name w:val="Title"/>
    <w:basedOn w:val="a"/>
    <w:link w:val="aa"/>
    <w:qFormat/>
    <w:pPr>
      <w:jc w:val="center"/>
    </w:pPr>
    <w:rPr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qFormat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styleId="ae">
    <w:name w:val="Table Grid"/>
    <w:basedOn w:val="a1"/>
    <w:qFormat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qFormat/>
    <w:pPr>
      <w:spacing w:after="120"/>
      <w:ind w:firstLine="709"/>
      <w:jc w:val="both"/>
    </w:pPr>
    <w:rPr>
      <w:snapToGrid w:val="0"/>
      <w:sz w:val="24"/>
    </w:rPr>
  </w:style>
  <w:style w:type="character" w:customStyle="1" w:styleId="o">
    <w:name w:val="o"/>
    <w:basedOn w:val="a0"/>
    <w:qFormat/>
  </w:style>
  <w:style w:type="character" w:customStyle="1" w:styleId="apple-converted-space">
    <w:name w:val="apple-converted-space"/>
    <w:basedOn w:val="a0"/>
  </w:style>
  <w:style w:type="paragraph" w:customStyle="1" w:styleId="11">
    <w:name w:val="Обычный11"/>
    <w:link w:val="Normal"/>
    <w:qFormat/>
    <w:pPr>
      <w:snapToGrid w:val="0"/>
      <w:spacing w:after="120"/>
      <w:ind w:firstLine="709"/>
      <w:jc w:val="both"/>
    </w:pPr>
    <w:rPr>
      <w:sz w:val="24"/>
      <w:szCs w:val="24"/>
    </w:rPr>
  </w:style>
  <w:style w:type="character" w:customStyle="1" w:styleId="Normal">
    <w:name w:val="Normal Знак"/>
    <w:link w:val="11"/>
    <w:qFormat/>
    <w:rPr>
      <w:sz w:val="24"/>
      <w:szCs w:val="24"/>
      <w:lang w:val="ru-RU" w:eastAsia="ru-RU" w:bidi="ar-SA"/>
    </w:rPr>
  </w:style>
  <w:style w:type="paragraph" w:customStyle="1" w:styleId="af">
    <w:name w:val="Левая подпись"/>
    <w:basedOn w:val="a"/>
    <w:qFormat/>
    <w:pPr>
      <w:widowControl/>
      <w:overflowPunct/>
      <w:autoSpaceDE/>
      <w:autoSpaceDN/>
      <w:adjustRightInd/>
      <w:snapToGrid w:val="0"/>
      <w:ind w:right="6521"/>
      <w:textAlignment w:val="auto"/>
    </w:pPr>
  </w:style>
  <w:style w:type="character" w:customStyle="1" w:styleId="aa">
    <w:name w:val="Заголовок Знак"/>
    <w:link w:val="a9"/>
    <w:qFormat/>
    <w:rPr>
      <w:sz w:val="28"/>
    </w:rPr>
  </w:style>
  <w:style w:type="paragraph" w:customStyle="1" w:styleId="text1cl">
    <w:name w:val="text1cl"/>
    <w:basedOn w:val="a"/>
    <w:qFormat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ext3cl">
    <w:name w:val="text3cl"/>
    <w:basedOn w:val="a"/>
    <w:qFormat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character" w:customStyle="1" w:styleId="21">
    <w:name w:val="Основной текст (2)_"/>
    <w:link w:val="22"/>
    <w:qFormat/>
    <w:locked/>
    <w:rPr>
      <w:sz w:val="24"/>
      <w:szCs w:val="24"/>
      <w:shd w:val="clear" w:color="auto" w:fill="FFFFFF"/>
    </w:rPr>
  </w:style>
  <w:style w:type="paragraph" w:customStyle="1" w:styleId="22">
    <w:name w:val="Основной текст (2)"/>
    <w:basedOn w:val="a"/>
    <w:link w:val="21"/>
    <w:qFormat/>
    <w:pPr>
      <w:widowControl/>
      <w:shd w:val="clear" w:color="auto" w:fill="FFFFFF"/>
      <w:overflowPunct/>
      <w:autoSpaceDE/>
      <w:autoSpaceDN/>
      <w:adjustRightInd/>
      <w:spacing w:line="274" w:lineRule="exact"/>
      <w:ind w:hanging="960"/>
      <w:jc w:val="center"/>
      <w:textAlignment w:val="auto"/>
    </w:pPr>
    <w:rPr>
      <w:sz w:val="24"/>
      <w:szCs w:val="24"/>
    </w:rPr>
  </w:style>
  <w:style w:type="paragraph" w:customStyle="1" w:styleId="ConsPlusNormal">
    <w:name w:val="ConsPlusNormal"/>
    <w:qFormat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99"/>
    <w:qFormat/>
    <w:pPr>
      <w:ind w:left="720"/>
      <w:contextualSpacing/>
    </w:pPr>
  </w:style>
  <w:style w:type="character" w:styleId="af1">
    <w:name w:val="FollowedHyperlink"/>
    <w:basedOn w:val="a0"/>
    <w:uiPriority w:val="99"/>
    <w:semiHidden/>
    <w:unhideWhenUsed/>
    <w:rsid w:val="005767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25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RLAW117&amp;n=67002&amp;dst=102911" TargetMode="External"/><Relationship Id="rId18" Type="http://schemas.openxmlformats.org/officeDocument/2006/relationships/hyperlink" Target="https://login.consultant.ru/link/?req=doc&amp;base=RLAW117&amp;n=67301&amp;dst=100006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501319&amp;dst=10096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117&amp;n=67002&amp;dst=103073" TargetMode="External"/><Relationship Id="rId17" Type="http://schemas.openxmlformats.org/officeDocument/2006/relationships/hyperlink" Target="https://login.consultant.ru/link/?req=doc&amp;base=RLAW117&amp;n=66962&amp;dst=100006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117&amp;n=66629&amp;dst=100006" TargetMode="External"/><Relationship Id="rId20" Type="http://schemas.openxmlformats.org/officeDocument/2006/relationships/hyperlink" Target="https://login.consultant.ru/link/?req=doc&amp;base=LAW&amp;n=501319&amp;dst=10042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509422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117&amp;n=66277&amp;dst=100006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501319&amp;dst=100966" TargetMode="External"/><Relationship Id="rId19" Type="http://schemas.openxmlformats.org/officeDocument/2006/relationships/hyperlink" Target="https://login.consultant.ru/link/?req=doc&amp;base=RLAW117&amp;n=67946&amp;dst=10000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01319&amp;dst=100421" TargetMode="External"/><Relationship Id="rId14" Type="http://schemas.openxmlformats.org/officeDocument/2006/relationships/hyperlink" Target="https://login.consultant.ru/link/?req=doc&amp;base=RLAW117&amp;n=64464&amp;dst=100028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C253F-F87C-4CB3-9199-653AB7535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4</Pages>
  <Words>888</Words>
  <Characters>7760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решению</vt:lpstr>
    </vt:vector>
  </TitlesOfParts>
  <Company>Krokoz™</Company>
  <LinksUpToDate>false</LinksUpToDate>
  <CharactersWithSpaces>8631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решению</dc:title>
  <dc:creator>333</dc:creator>
  <cp:lastModifiedBy>Пользователь</cp:lastModifiedBy>
  <cp:revision>119</cp:revision>
  <cp:lastPrinted>2025-12-11T02:08:00Z</cp:lastPrinted>
  <dcterms:created xsi:type="dcterms:W3CDTF">2025-03-21T02:46:00Z</dcterms:created>
  <dcterms:modified xsi:type="dcterms:W3CDTF">2025-12-22T07:52:00Z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E792D1AA9F124B5E869E0A70AEB53871_12</vt:lpwstr>
  </property>
</Properties>
</file>